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1" w:rsidRDefault="00A3481C" w:rsidP="00A3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1C">
        <w:rPr>
          <w:rFonts w:ascii="Times New Roman" w:hAnsi="Times New Roman" w:cs="Times New Roman"/>
          <w:b/>
          <w:sz w:val="24"/>
          <w:szCs w:val="24"/>
        </w:rPr>
        <w:t>2021-</w:t>
      </w:r>
      <w:proofErr w:type="gramStart"/>
      <w:r w:rsidRPr="00A3481C">
        <w:rPr>
          <w:rFonts w:ascii="Times New Roman" w:hAnsi="Times New Roman" w:cs="Times New Roman"/>
          <w:b/>
          <w:sz w:val="24"/>
          <w:szCs w:val="24"/>
        </w:rPr>
        <w:t>2022  EĞİTİM</w:t>
      </w:r>
      <w:proofErr w:type="gramEnd"/>
      <w:r w:rsidRPr="00A3481C">
        <w:rPr>
          <w:rFonts w:ascii="Times New Roman" w:hAnsi="Times New Roman" w:cs="Times New Roman"/>
          <w:b/>
          <w:sz w:val="24"/>
          <w:szCs w:val="24"/>
        </w:rPr>
        <w:t>–ÖĞRETİM  YILINDA İŞLETME STAJI YA</w:t>
      </w:r>
      <w:r w:rsidR="00154AF0">
        <w:rPr>
          <w:rFonts w:ascii="Times New Roman" w:hAnsi="Times New Roman" w:cs="Times New Roman"/>
          <w:b/>
          <w:sz w:val="24"/>
          <w:szCs w:val="24"/>
        </w:rPr>
        <w:t>PA</w:t>
      </w:r>
      <w:r w:rsidRPr="00A3481C">
        <w:rPr>
          <w:rFonts w:ascii="Times New Roman" w:hAnsi="Times New Roman" w:cs="Times New Roman"/>
          <w:b/>
          <w:sz w:val="24"/>
          <w:szCs w:val="24"/>
        </w:rPr>
        <w:t>CAK  LİSE  ÖĞRENCİLERİNİN STAJ BAŞVURULARI HAKKINDA</w:t>
      </w:r>
    </w:p>
    <w:p w:rsidR="00DE4884" w:rsidRPr="00DE4884" w:rsidRDefault="00DE4884" w:rsidP="00421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Müdürlüğümüzde 2021-2022 Eğitim</w:t>
      </w:r>
      <w:r w:rsidRPr="00DE48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Öğretim</w:t>
      </w:r>
      <w:r w:rsidRPr="00DE4884">
        <w:rPr>
          <w:rFonts w:ascii="Times New Roman" w:hAnsi="Times New Roman" w:cs="Times New Roman"/>
          <w:sz w:val="24"/>
          <w:szCs w:val="24"/>
        </w:rPr>
        <w:t xml:space="preserve"> </w:t>
      </w:r>
      <w:r w:rsidR="004E30E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ılında</w:t>
      </w:r>
      <w:r w:rsidR="004E30E4">
        <w:rPr>
          <w:rFonts w:ascii="Times New Roman" w:hAnsi="Times New Roman" w:cs="Times New Roman"/>
          <w:sz w:val="24"/>
          <w:szCs w:val="24"/>
        </w:rPr>
        <w:t xml:space="preserve"> meslek l</w:t>
      </w:r>
      <w:r>
        <w:rPr>
          <w:rFonts w:ascii="Times New Roman" w:hAnsi="Times New Roman" w:cs="Times New Roman"/>
          <w:sz w:val="24"/>
          <w:szCs w:val="24"/>
        </w:rPr>
        <w:t>iseler</w:t>
      </w:r>
      <w:r w:rsidR="004E30E4">
        <w:rPr>
          <w:rFonts w:ascii="Times New Roman" w:hAnsi="Times New Roman" w:cs="Times New Roman"/>
          <w:sz w:val="24"/>
          <w:szCs w:val="24"/>
        </w:rPr>
        <w:t xml:space="preserve">inin BİLİŞİM TEKNOLOJİLERİ bölümünde öğrenim </w:t>
      </w:r>
      <w:proofErr w:type="gramStart"/>
      <w:r w:rsidR="004E30E4">
        <w:rPr>
          <w:rFonts w:ascii="Times New Roman" w:hAnsi="Times New Roman" w:cs="Times New Roman"/>
          <w:sz w:val="24"/>
          <w:szCs w:val="24"/>
        </w:rPr>
        <w:t xml:space="preserve">gören  </w:t>
      </w:r>
      <w:r w:rsidR="00BB3102">
        <w:rPr>
          <w:rFonts w:ascii="Times New Roman" w:hAnsi="Times New Roman" w:cs="Times New Roman"/>
          <w:sz w:val="24"/>
          <w:szCs w:val="24"/>
        </w:rPr>
        <w:t xml:space="preserve"> </w:t>
      </w:r>
      <w:r w:rsidR="004E30E4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4E30E4">
        <w:rPr>
          <w:rFonts w:ascii="Times New Roman" w:hAnsi="Times New Roman" w:cs="Times New Roman"/>
          <w:sz w:val="24"/>
          <w:szCs w:val="24"/>
        </w:rPr>
        <w:t xml:space="preserve">  “İşletme Stajı “ yapacak  </w:t>
      </w:r>
      <w:r w:rsidR="005B6C31">
        <w:rPr>
          <w:rFonts w:ascii="Times New Roman" w:hAnsi="Times New Roman" w:cs="Times New Roman"/>
          <w:sz w:val="24"/>
          <w:szCs w:val="24"/>
        </w:rPr>
        <w:t xml:space="preserve"> öğrenciler için 2 öğrenci </w:t>
      </w:r>
      <w:r w:rsidR="00BB3102">
        <w:rPr>
          <w:rFonts w:ascii="Times New Roman" w:hAnsi="Times New Roman" w:cs="Times New Roman"/>
          <w:sz w:val="24"/>
          <w:szCs w:val="24"/>
        </w:rPr>
        <w:t>kabul edilecektir. Başvuru tarihleri ve başvuru formu duyuru metnimizde yer almaktadır. Başvuruların 2 den fazla olması durumunda öğrencilerin not ortalaması en yüksek olan 2 öğrenci alınacaktır.</w:t>
      </w:r>
    </w:p>
    <w:p w:rsidR="00A3481C" w:rsidRPr="00A3481C" w:rsidRDefault="00A3481C" w:rsidP="00A3481C">
      <w:p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STAJ BAŞVURU İLAN METNİ  </w:t>
      </w:r>
    </w:p>
    <w:p w:rsidR="00A3481C" w:rsidRDefault="00A3481C" w:rsidP="00A3481C">
      <w:p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>STAJ BAŞVURU TARİHLERİ: 01.02.2021-31.03.2021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 Başvuru tarihleri dışında başvuru kabul edilmeyecektir.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Aşağıda belirtilen form/belge/fotoğrafın sisteme yüklenmesi gerekmektedir: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Tarım ve Orman Bakanlığı web ana sayfasında yayınlanan ve eksiksiz bir şekilde doldurulan Başvuru Formu, 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 Okulunuzdan almış olduğunuz not ortalamanızı içeren öğrenci olduğunuza dair onaylı/mühürlü Beyan Belgesi,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 Son 6 ayda çekilmiş vesikalık fotoğraf   </w:t>
      </w:r>
    </w:p>
    <w:p w:rsid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Staj başvurusu yaparken dikkat edilecek hususlar aşağıda belirtilmektedir.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  Başvurunun son kısmındaki “Başvur” butonu tıkladıktan sonra ekranda “İşleminiz Başarıyla Gerçekleşmiştir” yazısı görüldüğünde başvurunuz tamamlanmış olacaktır. Aksi </w:t>
      </w:r>
      <w:proofErr w:type="gramStart"/>
      <w:r w:rsidRPr="00A3481C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A3481C">
        <w:rPr>
          <w:rFonts w:ascii="Times New Roman" w:hAnsi="Times New Roman" w:cs="Times New Roman"/>
          <w:sz w:val="24"/>
          <w:szCs w:val="24"/>
        </w:rPr>
        <w:t xml:space="preserve"> başvurunuz geçersiz sayılacaktır.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Staj başvuru sonucu e-devlet sistemi üzerinden takip edilecektir. “Başvurularım” butonu tıklanarak başvuru sonucu görülebilecektir.  </w:t>
      </w:r>
    </w:p>
    <w:p w:rsidR="00A3481C" w:rsidRPr="00A3481C" w:rsidRDefault="00A3481C" w:rsidP="00A348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Her öğrencinin 3 ayrı başvuru hakkı bulunmaktadır.   </w:t>
      </w:r>
    </w:p>
    <w:p w:rsidR="00154AF0" w:rsidRDefault="00154AF0" w:rsidP="00A34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81C" w:rsidRDefault="00A3481C" w:rsidP="00A3481C">
      <w:p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lastRenderedPageBreak/>
        <w:t xml:space="preserve"> STAJ İLE İLGİLİ UYULM</w:t>
      </w:r>
      <w:r>
        <w:rPr>
          <w:rFonts w:ascii="Times New Roman" w:hAnsi="Times New Roman" w:cs="Times New Roman"/>
          <w:sz w:val="24"/>
          <w:szCs w:val="24"/>
        </w:rPr>
        <w:t xml:space="preserve">ASI GEREKEN KURALLAR </w:t>
      </w:r>
    </w:p>
    <w:p w:rsidR="00A3481C" w:rsidRDefault="00A3481C" w:rsidP="00A3481C">
      <w:pPr>
        <w:jc w:val="both"/>
        <w:rPr>
          <w:rFonts w:ascii="Times New Roman" w:hAnsi="Times New Roman" w:cs="Times New Roman"/>
          <w:sz w:val="24"/>
          <w:szCs w:val="24"/>
        </w:rPr>
      </w:pPr>
      <w:r w:rsidRPr="00A3481C">
        <w:rPr>
          <w:rFonts w:ascii="Times New Roman" w:hAnsi="Times New Roman" w:cs="Times New Roman"/>
          <w:sz w:val="24"/>
          <w:szCs w:val="24"/>
        </w:rPr>
        <w:t xml:space="preserve">Staja devam zorunludur. Staja devam edilemediği günlerin </w:t>
      </w:r>
      <w:r>
        <w:rPr>
          <w:rFonts w:ascii="Times New Roman" w:hAnsi="Times New Roman" w:cs="Times New Roman"/>
          <w:sz w:val="24"/>
          <w:szCs w:val="24"/>
        </w:rPr>
        <w:t xml:space="preserve">telafisi yapılmak zorundadır. </w:t>
      </w:r>
      <w:r w:rsidRPr="00A3481C">
        <w:rPr>
          <w:rFonts w:ascii="Times New Roman" w:hAnsi="Times New Roman" w:cs="Times New Roman"/>
          <w:sz w:val="24"/>
          <w:szCs w:val="24"/>
        </w:rPr>
        <w:t xml:space="preserve"> Öğrencinin stajının daha verimli olması için Staj koordinatörü öğrenciyi okuduğu bölüm öncelikli olmak üzere kurumun her biriminde görevlendireb</w:t>
      </w:r>
      <w:r>
        <w:rPr>
          <w:rFonts w:ascii="Times New Roman" w:hAnsi="Times New Roman" w:cs="Times New Roman"/>
          <w:sz w:val="24"/>
          <w:szCs w:val="24"/>
        </w:rPr>
        <w:t xml:space="preserve">ilir. </w:t>
      </w:r>
      <w:r w:rsidRPr="00A3481C">
        <w:rPr>
          <w:rFonts w:ascii="Times New Roman" w:hAnsi="Times New Roman" w:cs="Times New Roman"/>
          <w:sz w:val="24"/>
          <w:szCs w:val="24"/>
        </w:rPr>
        <w:t>Stajyer öğrencinin iş kazası ve meslek hastalığı sigorta primi öğrencinin bağlı bulunduğu eğit</w:t>
      </w:r>
      <w:r>
        <w:rPr>
          <w:rFonts w:ascii="Times New Roman" w:hAnsi="Times New Roman" w:cs="Times New Roman"/>
          <w:sz w:val="24"/>
          <w:szCs w:val="24"/>
        </w:rPr>
        <w:t xml:space="preserve">im kurumu tarafından ödenir. </w:t>
      </w:r>
      <w:r w:rsidRPr="00A3481C">
        <w:rPr>
          <w:rFonts w:ascii="Times New Roman" w:hAnsi="Times New Roman" w:cs="Times New Roman"/>
          <w:sz w:val="24"/>
          <w:szCs w:val="24"/>
        </w:rPr>
        <w:t>Staj Yönergesi gereği</w:t>
      </w:r>
      <w:bookmarkStart w:id="0" w:name="_GoBack"/>
      <w:bookmarkEnd w:id="0"/>
      <w:r w:rsidRPr="00A3481C">
        <w:rPr>
          <w:rFonts w:ascii="Times New Roman" w:hAnsi="Times New Roman" w:cs="Times New Roman"/>
          <w:sz w:val="24"/>
          <w:szCs w:val="24"/>
        </w:rPr>
        <w:t xml:space="preserve"> staja kabul edilen öğrencilerle kurum</w:t>
      </w:r>
      <w:r>
        <w:rPr>
          <w:rFonts w:ascii="Times New Roman" w:hAnsi="Times New Roman" w:cs="Times New Roman"/>
          <w:sz w:val="24"/>
          <w:szCs w:val="24"/>
        </w:rPr>
        <w:t xml:space="preserve"> arasında sözleşme imzalanır. </w:t>
      </w:r>
      <w:r w:rsidRPr="00A3481C">
        <w:rPr>
          <w:rFonts w:ascii="Times New Roman" w:hAnsi="Times New Roman" w:cs="Times New Roman"/>
          <w:sz w:val="24"/>
          <w:szCs w:val="24"/>
        </w:rPr>
        <w:t>Stajyer öğrenciler staj yaptıkları Bakanlık Birimlerinin çalışma koşulları ile disiplin ve iş emniyetine ilişkin kurallarına uymak; kullandığı her türlü mekân, alet, malzeme, makine, araç ve gereçleri</w:t>
      </w:r>
      <w:r>
        <w:rPr>
          <w:rFonts w:ascii="Times New Roman" w:hAnsi="Times New Roman" w:cs="Times New Roman"/>
          <w:sz w:val="24"/>
          <w:szCs w:val="24"/>
        </w:rPr>
        <w:t xml:space="preserve"> özenle kullanmakla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yükümlüdür.</w:t>
      </w:r>
      <w:r w:rsidRPr="00A3481C">
        <w:rPr>
          <w:rFonts w:ascii="Times New Roman" w:hAnsi="Times New Roman" w:cs="Times New Roman"/>
          <w:sz w:val="24"/>
          <w:szCs w:val="24"/>
        </w:rPr>
        <w:t>Bu</w:t>
      </w:r>
      <w:proofErr w:type="spellEnd"/>
      <w:proofErr w:type="gramEnd"/>
      <w:r w:rsidRPr="00A3481C">
        <w:rPr>
          <w:rFonts w:ascii="Times New Roman" w:hAnsi="Times New Roman" w:cs="Times New Roman"/>
          <w:sz w:val="24"/>
          <w:szCs w:val="24"/>
        </w:rPr>
        <w:t xml:space="preserve"> yükümlülüklerin yerine getirilmemesinden doğacak her türlü</w:t>
      </w:r>
      <w:r>
        <w:rPr>
          <w:rFonts w:ascii="Times New Roman" w:hAnsi="Times New Roman" w:cs="Times New Roman"/>
          <w:sz w:val="24"/>
          <w:szCs w:val="24"/>
        </w:rPr>
        <w:t xml:space="preserve"> sorumluluk öğrenciye aittir. </w:t>
      </w:r>
      <w:r w:rsidRPr="00A3481C">
        <w:rPr>
          <w:rFonts w:ascii="Times New Roman" w:hAnsi="Times New Roman" w:cs="Times New Roman"/>
          <w:sz w:val="24"/>
          <w:szCs w:val="24"/>
        </w:rPr>
        <w:t xml:space="preserve">Bakanlık bünyesinde staj yapanlar; </w:t>
      </w:r>
      <w:proofErr w:type="gramStart"/>
      <w:r w:rsidRPr="00A3481C">
        <w:rPr>
          <w:rFonts w:ascii="Times New Roman" w:hAnsi="Times New Roman" w:cs="Times New Roman"/>
          <w:sz w:val="24"/>
          <w:szCs w:val="24"/>
        </w:rPr>
        <w:t>14/7/1965</w:t>
      </w:r>
      <w:proofErr w:type="gramEnd"/>
      <w:r w:rsidRPr="00A3481C">
        <w:rPr>
          <w:rFonts w:ascii="Times New Roman" w:hAnsi="Times New Roman" w:cs="Times New Roman"/>
          <w:sz w:val="24"/>
          <w:szCs w:val="24"/>
        </w:rPr>
        <w:t xml:space="preserve">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</w:t>
      </w:r>
      <w:r>
        <w:rPr>
          <w:rFonts w:ascii="Times New Roman" w:hAnsi="Times New Roman" w:cs="Times New Roman"/>
          <w:sz w:val="24"/>
          <w:szCs w:val="24"/>
        </w:rPr>
        <w:t xml:space="preserve">taj olarak değerlendirilmez. </w:t>
      </w:r>
      <w:r w:rsidRPr="00A3481C">
        <w:rPr>
          <w:rFonts w:ascii="Times New Roman" w:hAnsi="Times New Roman" w:cs="Times New Roman"/>
          <w:sz w:val="24"/>
          <w:szCs w:val="24"/>
        </w:rPr>
        <w:t>Stajı herhangi bir nedenle sona erdirilen (kabul edilmeyen, stajı tamamlayamayan vb.)  kişilere “Stajyer Değerlendirme Formu” düzenlenmez.</w:t>
      </w:r>
    </w:p>
    <w:p w:rsidR="00927EBA" w:rsidRPr="00A3481C" w:rsidRDefault="00927EBA" w:rsidP="00A34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EBA" w:rsidRPr="00A3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A7E"/>
    <w:multiLevelType w:val="hybridMultilevel"/>
    <w:tmpl w:val="BED8D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65"/>
    <w:rsid w:val="00054765"/>
    <w:rsid w:val="000674B4"/>
    <w:rsid w:val="00154AF0"/>
    <w:rsid w:val="00421C64"/>
    <w:rsid w:val="004E30E4"/>
    <w:rsid w:val="005B6C31"/>
    <w:rsid w:val="005C1637"/>
    <w:rsid w:val="00927EBA"/>
    <w:rsid w:val="00956467"/>
    <w:rsid w:val="00A3481C"/>
    <w:rsid w:val="00BB3102"/>
    <w:rsid w:val="00D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32C05-F325-4EA4-95A4-B99C6A7ECFEA}"/>
</file>

<file path=customXml/itemProps2.xml><?xml version="1.0" encoding="utf-8"?>
<ds:datastoreItem xmlns:ds="http://schemas.openxmlformats.org/officeDocument/2006/customXml" ds:itemID="{97C3672A-4C52-4421-B652-CF277857DF5C}"/>
</file>

<file path=customXml/itemProps3.xml><?xml version="1.0" encoding="utf-8"?>
<ds:datastoreItem xmlns:ds="http://schemas.openxmlformats.org/officeDocument/2006/customXml" ds:itemID="{BA839A24-27AF-4782-80A2-3390276BB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Neşe AKALIN</dc:creator>
  <cp:keywords/>
  <dc:description/>
  <cp:lastModifiedBy>Abdurrahim KESKİN</cp:lastModifiedBy>
  <cp:revision>8</cp:revision>
  <dcterms:created xsi:type="dcterms:W3CDTF">2021-02-05T12:15:00Z</dcterms:created>
  <dcterms:modified xsi:type="dcterms:W3CDTF">2021-02-09T13:03:00Z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