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2368D9" w14:paraId="680EB7D3" w14:textId="77777777" w:rsidTr="00613DD3">
        <w:trPr>
          <w:trHeight w:val="1993"/>
        </w:trPr>
        <w:tc>
          <w:tcPr>
            <w:tcW w:w="4531" w:type="dxa"/>
            <w:vAlign w:val="center"/>
          </w:tcPr>
          <w:p w14:paraId="19A6EECE" w14:textId="760EEB19" w:rsidR="002368D9" w:rsidRDefault="00AC7906" w:rsidP="00613DD3">
            <w:pPr>
              <w:spacing w:before="0" w:after="160" w:line="259" w:lineRule="auto"/>
              <w:jc w:val="center"/>
              <w:rPr>
                <w:rFonts w:cs="Arial"/>
                <w:sz w:val="24"/>
                <w:szCs w:val="24"/>
              </w:rPr>
            </w:pPr>
            <w:r>
              <w:rPr>
                <w:rFonts w:cs="Arial"/>
                <w:noProof/>
                <w:sz w:val="24"/>
                <w:szCs w:val="24"/>
                <w:lang w:eastAsia="tr-TR"/>
              </w:rPr>
              <w:pict w14:anchorId="355E0D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7pt;margin-top:36.95pt;width:107.8pt;height:107.1pt;z-index:251658240;mso-position-vertical-relative:page">
                  <v:imagedata r:id="rId11" o:title="tarim-ve-orman-bakanligi-logo-506E96AC6C-seeklogo"/>
                  <w10:wrap type="square" anchory="page"/>
                </v:shape>
              </w:pict>
            </w:r>
          </w:p>
        </w:tc>
        <w:tc>
          <w:tcPr>
            <w:tcW w:w="4531" w:type="dxa"/>
            <w:vAlign w:val="center"/>
          </w:tcPr>
          <w:p w14:paraId="34241A38" w14:textId="53E3B0A8" w:rsidR="002368D9" w:rsidRDefault="002368D9" w:rsidP="00613DD3">
            <w:pPr>
              <w:spacing w:before="0" w:after="160" w:line="259" w:lineRule="auto"/>
              <w:jc w:val="center"/>
              <w:rPr>
                <w:rFonts w:cs="Arial"/>
                <w:sz w:val="24"/>
                <w:szCs w:val="24"/>
              </w:rPr>
            </w:pPr>
            <w:r w:rsidRPr="00106803">
              <w:rPr>
                <w:rFonts w:cs="Arial"/>
                <w:noProof/>
                <w:lang w:eastAsia="tr-TR"/>
              </w:rPr>
              <w:drawing>
                <wp:inline distT="0" distB="0" distL="0" distR="0" wp14:anchorId="60FD045B" wp14:editId="3E9D9777">
                  <wp:extent cx="2227539" cy="2000250"/>
                  <wp:effectExtent l="0" t="0" r="1905" b="0"/>
                  <wp:docPr id="29" name="Resi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Resim 28"/>
                          <pic:cNvPicPr>
                            <a:picLocks noChangeAspect="1"/>
                          </pic:cNvPicPr>
                        </pic:nvPicPr>
                        <pic:blipFill rotWithShape="1">
                          <a:blip r:embed="rId12"/>
                          <a:srcRect l="66486" r="1"/>
                          <a:stretch/>
                        </pic:blipFill>
                        <pic:spPr bwMode="auto">
                          <a:xfrm>
                            <a:off x="0" y="0"/>
                            <a:ext cx="2243899" cy="2014941"/>
                          </a:xfrm>
                          <a:prstGeom prst="rect">
                            <a:avLst/>
                          </a:prstGeom>
                          <a:ln>
                            <a:noFill/>
                          </a:ln>
                          <a:extLst>
                            <a:ext uri="{53640926-AAD7-44D8-BBD7-CCE9431645EC}">
                              <a14:shadowObscured xmlns:a14="http://schemas.microsoft.com/office/drawing/2010/main"/>
                            </a:ext>
                          </a:extLst>
                        </pic:spPr>
                      </pic:pic>
                    </a:graphicData>
                  </a:graphic>
                </wp:inline>
              </w:drawing>
            </w:r>
          </w:p>
        </w:tc>
      </w:tr>
    </w:tbl>
    <w:p w14:paraId="1018081B" w14:textId="228F770D" w:rsidR="00613DD3" w:rsidRPr="00613DD3" w:rsidRDefault="00613DD3" w:rsidP="00613DD3">
      <w:pPr>
        <w:spacing w:line="240" w:lineRule="auto"/>
        <w:rPr>
          <w:rFonts w:eastAsia="Times New Roman" w:cs="Arial"/>
          <w:szCs w:val="24"/>
        </w:rPr>
      </w:pPr>
    </w:p>
    <w:p w14:paraId="04FBB320" w14:textId="0F1CAD58" w:rsidR="00613DD3" w:rsidRDefault="00613DD3" w:rsidP="00613DD3">
      <w:pPr>
        <w:spacing w:line="240" w:lineRule="auto"/>
        <w:rPr>
          <w:rFonts w:eastAsia="Times New Roman" w:cs="Arial"/>
          <w:szCs w:val="24"/>
        </w:rPr>
      </w:pPr>
    </w:p>
    <w:p w14:paraId="5A32C8BB" w14:textId="77777777" w:rsidR="002D55AD" w:rsidRPr="00613DD3" w:rsidRDefault="002D55AD" w:rsidP="00613DD3">
      <w:pPr>
        <w:spacing w:line="240" w:lineRule="auto"/>
        <w:rPr>
          <w:rFonts w:eastAsia="Times New Roman" w:cs="Arial"/>
          <w:szCs w:val="24"/>
        </w:rPr>
      </w:pPr>
    </w:p>
    <w:p w14:paraId="067D417E" w14:textId="2F3CC188" w:rsidR="00613DD3" w:rsidRPr="00613DD3" w:rsidRDefault="008D3960" w:rsidP="008D3960">
      <w:pPr>
        <w:spacing w:line="240" w:lineRule="auto"/>
        <w:jc w:val="center"/>
        <w:rPr>
          <w:rFonts w:eastAsia="Times New Roman" w:cs="Arial"/>
          <w:szCs w:val="24"/>
        </w:rPr>
      </w:pPr>
      <w:r w:rsidRPr="008D3960">
        <w:rPr>
          <w:rFonts w:cs="Arial"/>
          <w:b/>
          <w:sz w:val="40"/>
          <w:szCs w:val="24"/>
        </w:rPr>
        <w:t>Örtüaltı Yetiştiriciliğinde Üretim Modellerinin ve Pazar Kanallarının Geliştirilmesi Projesi</w:t>
      </w:r>
    </w:p>
    <w:p w14:paraId="0E4628BD" w14:textId="77777777" w:rsidR="00613DD3" w:rsidRPr="00613DD3" w:rsidRDefault="00613DD3" w:rsidP="00613DD3">
      <w:pPr>
        <w:spacing w:line="240" w:lineRule="auto"/>
        <w:rPr>
          <w:rFonts w:eastAsia="Times New Roman" w:cs="Arial"/>
          <w:szCs w:val="24"/>
        </w:rPr>
      </w:pPr>
    </w:p>
    <w:p w14:paraId="34958359" w14:textId="77777777" w:rsidR="00613DD3" w:rsidRPr="00613DD3" w:rsidRDefault="00613DD3" w:rsidP="00613DD3">
      <w:pPr>
        <w:spacing w:line="240" w:lineRule="auto"/>
        <w:rPr>
          <w:rFonts w:eastAsia="Times New Roman" w:cs="Arial"/>
          <w:szCs w:val="24"/>
        </w:rPr>
      </w:pPr>
    </w:p>
    <w:p w14:paraId="66DCB902" w14:textId="77777777" w:rsidR="00613DD3" w:rsidRPr="00613DD3" w:rsidRDefault="00613DD3" w:rsidP="00613DD3">
      <w:pPr>
        <w:tabs>
          <w:tab w:val="left" w:pos="3060"/>
          <w:tab w:val="left" w:pos="3240"/>
        </w:tabs>
        <w:spacing w:line="240" w:lineRule="auto"/>
        <w:rPr>
          <w:rFonts w:eastAsia="Times New Roman" w:cs="Arial"/>
          <w:szCs w:val="24"/>
        </w:rPr>
      </w:pPr>
    </w:p>
    <w:p w14:paraId="723278E1" w14:textId="77777777" w:rsidR="00613DD3" w:rsidRPr="00613DD3" w:rsidRDefault="00613DD3" w:rsidP="00613DD3">
      <w:pPr>
        <w:spacing w:line="240" w:lineRule="auto"/>
        <w:rPr>
          <w:rFonts w:eastAsia="Times New Roman" w:cs="Arial"/>
          <w:szCs w:val="24"/>
        </w:rPr>
      </w:pPr>
    </w:p>
    <w:p w14:paraId="15543592" w14:textId="77777777" w:rsidR="00613DD3" w:rsidRPr="00613DD3" w:rsidRDefault="00613DD3" w:rsidP="00613DD3">
      <w:pPr>
        <w:spacing w:line="240" w:lineRule="auto"/>
        <w:rPr>
          <w:rFonts w:eastAsia="Times New Roman" w:cs="Arial"/>
          <w:szCs w:val="24"/>
        </w:rPr>
      </w:pPr>
    </w:p>
    <w:p w14:paraId="4A92F9A9" w14:textId="36F38198" w:rsidR="003B6278" w:rsidRPr="00F14132" w:rsidRDefault="003B6278" w:rsidP="003B6278">
      <w:pPr>
        <w:jc w:val="center"/>
        <w:rPr>
          <w:b/>
          <w:sz w:val="48"/>
        </w:rPr>
      </w:pPr>
      <w:r w:rsidRPr="00F14132">
        <w:rPr>
          <w:b/>
          <w:sz w:val="36"/>
        </w:rPr>
        <w:t xml:space="preserve">ÖRTÜ ALTI ÜRETİM </w:t>
      </w:r>
      <w:r w:rsidR="00AC7906">
        <w:rPr>
          <w:b/>
          <w:sz w:val="36"/>
        </w:rPr>
        <w:t xml:space="preserve"> </w:t>
      </w:r>
      <w:bookmarkStart w:id="0" w:name="_GoBack"/>
      <w:bookmarkEnd w:id="0"/>
      <w:r w:rsidRPr="00F14132">
        <w:rPr>
          <w:b/>
          <w:sz w:val="36"/>
        </w:rPr>
        <w:t>KAPASİTESİNİN BELİRLENMESİ AMACI İLE HEDEF PAZARLARA ULAŞIM İÇİN GEREKLİ ÖNERİLER</w:t>
      </w:r>
    </w:p>
    <w:p w14:paraId="7ACE81B6" w14:textId="2D380B0F" w:rsidR="00613DD3" w:rsidRDefault="00613DD3" w:rsidP="00613DD3">
      <w:pPr>
        <w:tabs>
          <w:tab w:val="left" w:pos="3060"/>
          <w:tab w:val="left" w:pos="3240"/>
        </w:tabs>
        <w:spacing w:line="240" w:lineRule="auto"/>
        <w:rPr>
          <w:rFonts w:eastAsia="Times New Roman" w:cs="Arial"/>
          <w:szCs w:val="24"/>
        </w:rPr>
      </w:pPr>
    </w:p>
    <w:p w14:paraId="2DDD7CD6" w14:textId="7F03B5EF" w:rsidR="002D55AD" w:rsidRDefault="002D55AD" w:rsidP="00613DD3">
      <w:pPr>
        <w:tabs>
          <w:tab w:val="left" w:pos="3060"/>
          <w:tab w:val="left" w:pos="3240"/>
        </w:tabs>
        <w:spacing w:line="240" w:lineRule="auto"/>
        <w:rPr>
          <w:rFonts w:eastAsia="Times New Roman" w:cs="Arial"/>
          <w:szCs w:val="24"/>
        </w:rPr>
      </w:pPr>
    </w:p>
    <w:p w14:paraId="4C678B35" w14:textId="3B5453FC" w:rsidR="003B6278" w:rsidRDefault="003B6278" w:rsidP="00613DD3">
      <w:pPr>
        <w:tabs>
          <w:tab w:val="left" w:pos="3060"/>
          <w:tab w:val="left" w:pos="3240"/>
        </w:tabs>
        <w:spacing w:line="240" w:lineRule="auto"/>
        <w:rPr>
          <w:rFonts w:eastAsia="Times New Roman" w:cs="Arial"/>
          <w:szCs w:val="24"/>
        </w:rPr>
      </w:pPr>
    </w:p>
    <w:p w14:paraId="2D26BB52" w14:textId="41ED0B49" w:rsidR="003B6278" w:rsidRDefault="003B6278" w:rsidP="00613DD3">
      <w:pPr>
        <w:tabs>
          <w:tab w:val="left" w:pos="3060"/>
          <w:tab w:val="left" w:pos="3240"/>
        </w:tabs>
        <w:spacing w:line="240" w:lineRule="auto"/>
        <w:rPr>
          <w:rFonts w:eastAsia="Times New Roman" w:cs="Arial"/>
          <w:szCs w:val="24"/>
        </w:rPr>
      </w:pPr>
    </w:p>
    <w:p w14:paraId="3DD6C8D6" w14:textId="73E380FF" w:rsidR="003B6278" w:rsidRDefault="003B6278" w:rsidP="00613DD3">
      <w:pPr>
        <w:tabs>
          <w:tab w:val="left" w:pos="3060"/>
          <w:tab w:val="left" w:pos="3240"/>
        </w:tabs>
        <w:spacing w:line="240" w:lineRule="auto"/>
        <w:rPr>
          <w:rFonts w:eastAsia="Times New Roman" w:cs="Arial"/>
          <w:szCs w:val="24"/>
        </w:rPr>
      </w:pPr>
    </w:p>
    <w:p w14:paraId="344235D3" w14:textId="32EB6A49" w:rsidR="00613DD3" w:rsidRDefault="00613DD3" w:rsidP="00613DD3">
      <w:pPr>
        <w:spacing w:after="160"/>
        <w:rPr>
          <w:rFonts w:eastAsia="Times New Roman" w:cs="Arial"/>
          <w:szCs w:val="24"/>
        </w:rPr>
      </w:pPr>
    </w:p>
    <w:p w14:paraId="0C593B94" w14:textId="34A16BFA" w:rsidR="003B6278" w:rsidRDefault="003B6278" w:rsidP="00613DD3">
      <w:pPr>
        <w:spacing w:after="160"/>
        <w:rPr>
          <w:rFonts w:eastAsia="Times New Roman" w:cs="Arial"/>
          <w:szCs w:val="24"/>
        </w:rPr>
      </w:pPr>
    </w:p>
    <w:p w14:paraId="10EC2A1F" w14:textId="2CF56B6D" w:rsidR="00B9528C" w:rsidRPr="004C0703" w:rsidRDefault="00B9528C" w:rsidP="00B9528C">
      <w:pPr>
        <w:spacing w:line="240" w:lineRule="auto"/>
        <w:jc w:val="center"/>
        <w:rPr>
          <w:rFonts w:eastAsia="Times New Roman" w:cs="Arial"/>
          <w:b/>
          <w:szCs w:val="24"/>
        </w:rPr>
      </w:pPr>
      <w:r w:rsidRPr="004C0703">
        <w:rPr>
          <w:rFonts w:eastAsia="Times New Roman" w:cs="Arial"/>
          <w:b/>
          <w:szCs w:val="24"/>
        </w:rPr>
        <w:t>TÜBİTAK TÜRKİYE SANAYİ SEVK VE İDARE ENSTİTÜSÜ</w:t>
      </w:r>
    </w:p>
    <w:p w14:paraId="529248A6" w14:textId="74C48381" w:rsidR="003B3DBB" w:rsidRDefault="00B9528C" w:rsidP="003B3DBB">
      <w:pPr>
        <w:spacing w:line="240" w:lineRule="auto"/>
        <w:jc w:val="center"/>
        <w:rPr>
          <w:rFonts w:eastAsia="Times New Roman" w:cs="Arial"/>
          <w:b/>
          <w:szCs w:val="24"/>
        </w:rPr>
      </w:pPr>
      <w:r w:rsidRPr="004C0703">
        <w:rPr>
          <w:rFonts w:eastAsia="Times New Roman" w:cs="Arial"/>
          <w:b/>
          <w:szCs w:val="24"/>
        </w:rPr>
        <w:t>(TÜSSİDE)</w:t>
      </w:r>
    </w:p>
    <w:p w14:paraId="31F5F356" w14:textId="77777777" w:rsidR="002D55AD" w:rsidRDefault="002D55AD" w:rsidP="003B3DBB">
      <w:pPr>
        <w:spacing w:line="240" w:lineRule="auto"/>
        <w:jc w:val="center"/>
        <w:rPr>
          <w:rFonts w:eastAsia="Times New Roman" w:cs="Arial"/>
          <w:b/>
          <w:szCs w:val="24"/>
        </w:rPr>
      </w:pPr>
    </w:p>
    <w:p w14:paraId="47ECCF66" w14:textId="452C7CF8" w:rsidR="003B3DBB" w:rsidRDefault="003B6278" w:rsidP="003B3DBB">
      <w:pPr>
        <w:spacing w:line="240" w:lineRule="auto"/>
        <w:jc w:val="center"/>
        <w:rPr>
          <w:rFonts w:eastAsia="Times New Roman" w:cs="Arial"/>
          <w:b/>
          <w:szCs w:val="24"/>
        </w:rPr>
      </w:pPr>
      <w:r>
        <w:rPr>
          <w:rFonts w:eastAsia="Times New Roman" w:cs="Arial"/>
          <w:b/>
          <w:szCs w:val="24"/>
        </w:rPr>
        <w:t>Aralık 2023</w:t>
      </w:r>
    </w:p>
    <w:p w14:paraId="367FC09E" w14:textId="77777777" w:rsidR="003B3DBB" w:rsidRDefault="003B3DBB" w:rsidP="00B9528C">
      <w:pPr>
        <w:spacing w:line="240" w:lineRule="auto"/>
        <w:jc w:val="center"/>
        <w:rPr>
          <w:rFonts w:eastAsia="Times New Roman" w:cs="Arial"/>
          <w:b/>
          <w:szCs w:val="24"/>
        </w:rPr>
        <w:sectPr w:rsidR="003B3DBB" w:rsidSect="004C0703">
          <w:headerReference w:type="default" r:id="rId13"/>
          <w:footerReference w:type="default" r:id="rId14"/>
          <w:endnotePr>
            <w:numFmt w:val="decimal"/>
          </w:endnotePr>
          <w:pgSz w:w="11906" w:h="16838"/>
          <w:pgMar w:top="1417" w:right="1417" w:bottom="1417" w:left="1417" w:header="708" w:footer="708" w:gutter="0"/>
          <w:pgNumType w:start="0"/>
          <w:cols w:space="708"/>
          <w:titlePg/>
          <w:docGrid w:linePitch="360"/>
        </w:sectPr>
      </w:pPr>
    </w:p>
    <w:sdt>
      <w:sdtPr>
        <w:rPr>
          <w:rFonts w:asciiTheme="minorHAnsi" w:eastAsiaTheme="minorHAnsi" w:hAnsiTheme="minorHAnsi" w:cstheme="minorBidi"/>
          <w:color w:val="auto"/>
          <w:sz w:val="22"/>
          <w:szCs w:val="22"/>
          <w:lang w:eastAsia="en-US"/>
        </w:rPr>
        <w:id w:val="-1517620483"/>
        <w:docPartObj>
          <w:docPartGallery w:val="Table of Contents"/>
          <w:docPartUnique/>
        </w:docPartObj>
      </w:sdtPr>
      <w:sdtEndPr>
        <w:rPr>
          <w:rFonts w:ascii="Arial" w:hAnsi="Arial"/>
          <w:b/>
          <w:bCs/>
        </w:rPr>
      </w:sdtEndPr>
      <w:sdtContent>
        <w:p w14:paraId="574B565B" w14:textId="77777777" w:rsidR="004C0703" w:rsidRPr="0030626F" w:rsidRDefault="004C0703">
          <w:pPr>
            <w:pStyle w:val="TBal"/>
            <w:rPr>
              <w:rFonts w:ascii="Arial" w:hAnsi="Arial" w:cs="Arial"/>
              <w:b/>
              <w:color w:val="auto"/>
              <w:sz w:val="24"/>
              <w:szCs w:val="24"/>
            </w:rPr>
          </w:pPr>
          <w:r w:rsidRPr="0030626F">
            <w:rPr>
              <w:rFonts w:ascii="Arial" w:hAnsi="Arial" w:cs="Arial"/>
              <w:b/>
              <w:color w:val="auto"/>
              <w:sz w:val="24"/>
              <w:szCs w:val="24"/>
            </w:rPr>
            <w:t>İçindekiler</w:t>
          </w:r>
        </w:p>
        <w:p w14:paraId="0B5AAE45" w14:textId="55E8E8F1" w:rsidR="00C73CEC" w:rsidRDefault="004C0703">
          <w:pPr>
            <w:pStyle w:val="T1"/>
            <w:tabs>
              <w:tab w:val="right" w:leader="dot" w:pos="9062"/>
            </w:tabs>
            <w:rPr>
              <w:rFonts w:asciiTheme="minorHAnsi" w:eastAsiaTheme="minorEastAsia" w:hAnsiTheme="minorHAnsi"/>
              <w:noProof/>
              <w:lang w:eastAsia="tr-TR"/>
            </w:rPr>
          </w:pPr>
          <w:r>
            <w:rPr>
              <w:b/>
              <w:bCs/>
            </w:rPr>
            <w:fldChar w:fldCharType="begin"/>
          </w:r>
          <w:r>
            <w:rPr>
              <w:b/>
              <w:bCs/>
            </w:rPr>
            <w:instrText xml:space="preserve"> TOC \o "1-3" \h \z \u </w:instrText>
          </w:r>
          <w:r>
            <w:rPr>
              <w:b/>
              <w:bCs/>
            </w:rPr>
            <w:fldChar w:fldCharType="separate"/>
          </w:r>
          <w:hyperlink w:anchor="_Toc160203459" w:history="1">
            <w:r w:rsidR="00C73CEC" w:rsidRPr="00F468AC">
              <w:rPr>
                <w:rStyle w:val="Kpr"/>
                <w:noProof/>
              </w:rPr>
              <w:t>GİRİŞ</w:t>
            </w:r>
            <w:r w:rsidR="00C73CEC">
              <w:rPr>
                <w:noProof/>
                <w:webHidden/>
              </w:rPr>
              <w:tab/>
            </w:r>
            <w:r w:rsidR="00C73CEC">
              <w:rPr>
                <w:noProof/>
                <w:webHidden/>
              </w:rPr>
              <w:fldChar w:fldCharType="begin"/>
            </w:r>
            <w:r w:rsidR="00C73CEC">
              <w:rPr>
                <w:noProof/>
                <w:webHidden/>
              </w:rPr>
              <w:instrText xml:space="preserve"> PAGEREF _Toc160203459 \h </w:instrText>
            </w:r>
            <w:r w:rsidR="00C73CEC">
              <w:rPr>
                <w:noProof/>
                <w:webHidden/>
              </w:rPr>
            </w:r>
            <w:r w:rsidR="00C73CEC">
              <w:rPr>
                <w:noProof/>
                <w:webHidden/>
              </w:rPr>
              <w:fldChar w:fldCharType="separate"/>
            </w:r>
            <w:r w:rsidR="00C73CEC">
              <w:rPr>
                <w:noProof/>
                <w:webHidden/>
              </w:rPr>
              <w:t>1</w:t>
            </w:r>
            <w:r w:rsidR="00C73CEC">
              <w:rPr>
                <w:noProof/>
                <w:webHidden/>
              </w:rPr>
              <w:fldChar w:fldCharType="end"/>
            </w:r>
          </w:hyperlink>
        </w:p>
        <w:p w14:paraId="30DC3322" w14:textId="5387F616" w:rsidR="00C73CEC" w:rsidRDefault="00AC7906">
          <w:pPr>
            <w:pStyle w:val="T1"/>
            <w:tabs>
              <w:tab w:val="left" w:pos="440"/>
              <w:tab w:val="right" w:leader="dot" w:pos="9062"/>
            </w:tabs>
            <w:rPr>
              <w:rFonts w:asciiTheme="minorHAnsi" w:eastAsiaTheme="minorEastAsia" w:hAnsiTheme="minorHAnsi"/>
              <w:noProof/>
              <w:lang w:eastAsia="tr-TR"/>
            </w:rPr>
          </w:pPr>
          <w:hyperlink w:anchor="_Toc160203460" w:history="1">
            <w:r w:rsidR="00C73CEC" w:rsidRPr="00F468AC">
              <w:rPr>
                <w:rStyle w:val="Kpr"/>
                <w:noProof/>
              </w:rPr>
              <w:t>1.</w:t>
            </w:r>
            <w:r w:rsidR="00C73CEC">
              <w:rPr>
                <w:rFonts w:asciiTheme="minorHAnsi" w:eastAsiaTheme="minorEastAsia" w:hAnsiTheme="minorHAnsi"/>
                <w:noProof/>
                <w:lang w:eastAsia="tr-TR"/>
              </w:rPr>
              <w:tab/>
            </w:r>
            <w:r w:rsidR="00C73CEC" w:rsidRPr="00F468AC">
              <w:rPr>
                <w:rStyle w:val="Kpr"/>
                <w:noProof/>
              </w:rPr>
              <w:t>TÜRKİYE’NİN ÖRTÜ ALTI ÜRETİMİNDE VE ÖRTÜ ALTI ÜRÜNLERİN PAZARLARINDA MEVCUT DURUM VE İHTİYAÇ TESPİTİ</w:t>
            </w:r>
            <w:r w:rsidR="00C73CEC">
              <w:rPr>
                <w:noProof/>
                <w:webHidden/>
              </w:rPr>
              <w:tab/>
            </w:r>
            <w:r w:rsidR="00C73CEC">
              <w:rPr>
                <w:noProof/>
                <w:webHidden/>
              </w:rPr>
              <w:fldChar w:fldCharType="begin"/>
            </w:r>
            <w:r w:rsidR="00C73CEC">
              <w:rPr>
                <w:noProof/>
                <w:webHidden/>
              </w:rPr>
              <w:instrText xml:space="preserve"> PAGEREF _Toc160203460 \h </w:instrText>
            </w:r>
            <w:r w:rsidR="00C73CEC">
              <w:rPr>
                <w:noProof/>
                <w:webHidden/>
              </w:rPr>
            </w:r>
            <w:r w:rsidR="00C73CEC">
              <w:rPr>
                <w:noProof/>
                <w:webHidden/>
              </w:rPr>
              <w:fldChar w:fldCharType="separate"/>
            </w:r>
            <w:r w:rsidR="00C73CEC">
              <w:rPr>
                <w:noProof/>
                <w:webHidden/>
              </w:rPr>
              <w:t>2</w:t>
            </w:r>
            <w:r w:rsidR="00C73CEC">
              <w:rPr>
                <w:noProof/>
                <w:webHidden/>
              </w:rPr>
              <w:fldChar w:fldCharType="end"/>
            </w:r>
          </w:hyperlink>
        </w:p>
        <w:p w14:paraId="0AA25D52" w14:textId="79FD6E7C" w:rsidR="00C73CEC" w:rsidRDefault="00AC7906">
          <w:pPr>
            <w:pStyle w:val="T1"/>
            <w:tabs>
              <w:tab w:val="left" w:pos="440"/>
              <w:tab w:val="right" w:leader="dot" w:pos="9062"/>
            </w:tabs>
            <w:rPr>
              <w:rFonts w:asciiTheme="minorHAnsi" w:eastAsiaTheme="minorEastAsia" w:hAnsiTheme="minorHAnsi"/>
              <w:noProof/>
              <w:lang w:eastAsia="tr-TR"/>
            </w:rPr>
          </w:pPr>
          <w:hyperlink w:anchor="_Toc160203461" w:history="1">
            <w:r w:rsidR="00C73CEC" w:rsidRPr="00F468AC">
              <w:rPr>
                <w:rStyle w:val="Kpr"/>
                <w:noProof/>
              </w:rPr>
              <w:t>2.</w:t>
            </w:r>
            <w:r w:rsidR="00C73CEC">
              <w:rPr>
                <w:rFonts w:asciiTheme="minorHAnsi" w:eastAsiaTheme="minorEastAsia" w:hAnsiTheme="minorHAnsi"/>
                <w:noProof/>
                <w:lang w:eastAsia="tr-TR"/>
              </w:rPr>
              <w:tab/>
            </w:r>
            <w:r w:rsidR="00C73CEC" w:rsidRPr="00F468AC">
              <w:rPr>
                <w:rStyle w:val="Kpr"/>
                <w:noProof/>
              </w:rPr>
              <w:t>ÖRTÜ ALTI ÜRETİM KAPASİTESİNİN BELİRLENMESİ AMACI İLE HEDEF PAZARLARA ULAŞIM İÇİN GEREKLİ ÖNERİLER</w:t>
            </w:r>
            <w:r w:rsidR="00C73CEC">
              <w:rPr>
                <w:noProof/>
                <w:webHidden/>
              </w:rPr>
              <w:tab/>
            </w:r>
            <w:r w:rsidR="00C73CEC">
              <w:rPr>
                <w:noProof/>
                <w:webHidden/>
              </w:rPr>
              <w:fldChar w:fldCharType="begin"/>
            </w:r>
            <w:r w:rsidR="00C73CEC">
              <w:rPr>
                <w:noProof/>
                <w:webHidden/>
              </w:rPr>
              <w:instrText xml:space="preserve"> PAGEREF _Toc160203461 \h </w:instrText>
            </w:r>
            <w:r w:rsidR="00C73CEC">
              <w:rPr>
                <w:noProof/>
                <w:webHidden/>
              </w:rPr>
            </w:r>
            <w:r w:rsidR="00C73CEC">
              <w:rPr>
                <w:noProof/>
                <w:webHidden/>
              </w:rPr>
              <w:fldChar w:fldCharType="separate"/>
            </w:r>
            <w:r w:rsidR="00C73CEC">
              <w:rPr>
                <w:noProof/>
                <w:webHidden/>
              </w:rPr>
              <w:t>14</w:t>
            </w:r>
            <w:r w:rsidR="00C73CEC">
              <w:rPr>
                <w:noProof/>
                <w:webHidden/>
              </w:rPr>
              <w:fldChar w:fldCharType="end"/>
            </w:r>
          </w:hyperlink>
        </w:p>
        <w:p w14:paraId="5756D065" w14:textId="183383F9" w:rsidR="008C4EBC" w:rsidRPr="00B9528C" w:rsidRDefault="004C0703" w:rsidP="008C4EBC">
          <w:r>
            <w:rPr>
              <w:b/>
              <w:bCs/>
            </w:rPr>
            <w:fldChar w:fldCharType="end"/>
          </w:r>
        </w:p>
      </w:sdtContent>
    </w:sdt>
    <w:p w14:paraId="5C9068C5" w14:textId="490AE9C2" w:rsidR="003B3DBB" w:rsidRDefault="003B3DBB" w:rsidP="008C4EBC">
      <w:r>
        <w:br w:type="page"/>
      </w:r>
    </w:p>
    <w:p w14:paraId="68C5E149" w14:textId="77777777" w:rsidR="00C73CEC" w:rsidRDefault="00B9528C" w:rsidP="008C4EBC">
      <w:pPr>
        <w:rPr>
          <w:noProof/>
        </w:rPr>
      </w:pPr>
      <w:r w:rsidRPr="00B9528C">
        <w:rPr>
          <w:b/>
        </w:rPr>
        <w:lastRenderedPageBreak/>
        <w:t>Tablolar Listesi</w:t>
      </w:r>
      <w:r w:rsidR="008C4EBC">
        <w:fldChar w:fldCharType="begin"/>
      </w:r>
      <w:r w:rsidR="008C4EBC">
        <w:instrText xml:space="preserve"> TOC \h \z \c "Tablo" </w:instrText>
      </w:r>
      <w:r w:rsidR="008C4EBC">
        <w:fldChar w:fldCharType="separate"/>
      </w:r>
    </w:p>
    <w:p w14:paraId="0A6098D2" w14:textId="1955D9DB" w:rsidR="00C73CEC" w:rsidRDefault="00AC7906">
      <w:pPr>
        <w:pStyle w:val="ekillerTablosu"/>
        <w:tabs>
          <w:tab w:val="right" w:leader="dot" w:pos="9062"/>
        </w:tabs>
        <w:rPr>
          <w:rFonts w:asciiTheme="minorHAnsi" w:eastAsiaTheme="minorEastAsia" w:hAnsiTheme="minorHAnsi"/>
          <w:noProof/>
          <w:lang w:eastAsia="tr-TR"/>
        </w:rPr>
      </w:pPr>
      <w:hyperlink w:anchor="_Toc160203466" w:history="1">
        <w:r w:rsidR="00C73CEC" w:rsidRPr="00D977A3">
          <w:rPr>
            <w:rStyle w:val="Kpr"/>
            <w:noProof/>
          </w:rPr>
          <w:t>Tablo 1 Örtü Altı Üretiminde ve Pazarlarında Durum Tespitleri</w:t>
        </w:r>
        <w:r w:rsidR="00C73CEC">
          <w:rPr>
            <w:noProof/>
            <w:webHidden/>
          </w:rPr>
          <w:tab/>
        </w:r>
        <w:r w:rsidR="00C73CEC">
          <w:rPr>
            <w:noProof/>
            <w:webHidden/>
          </w:rPr>
          <w:fldChar w:fldCharType="begin"/>
        </w:r>
        <w:r w:rsidR="00C73CEC">
          <w:rPr>
            <w:noProof/>
            <w:webHidden/>
          </w:rPr>
          <w:instrText xml:space="preserve"> PAGEREF _Toc160203466 \h </w:instrText>
        </w:r>
        <w:r w:rsidR="00C73CEC">
          <w:rPr>
            <w:noProof/>
            <w:webHidden/>
          </w:rPr>
        </w:r>
        <w:r w:rsidR="00C73CEC">
          <w:rPr>
            <w:noProof/>
            <w:webHidden/>
          </w:rPr>
          <w:fldChar w:fldCharType="separate"/>
        </w:r>
        <w:r w:rsidR="00C73CEC">
          <w:rPr>
            <w:noProof/>
            <w:webHidden/>
          </w:rPr>
          <w:t>3</w:t>
        </w:r>
        <w:r w:rsidR="00C73CEC">
          <w:rPr>
            <w:noProof/>
            <w:webHidden/>
          </w:rPr>
          <w:fldChar w:fldCharType="end"/>
        </w:r>
      </w:hyperlink>
    </w:p>
    <w:p w14:paraId="6EEEE48B" w14:textId="5E8BA0D6" w:rsidR="003B3DBB" w:rsidRDefault="008C4EBC" w:rsidP="00BF4B7A">
      <w:r>
        <w:fldChar w:fldCharType="end"/>
      </w:r>
      <w:r w:rsidR="003B3DBB">
        <w:br w:type="page"/>
      </w:r>
    </w:p>
    <w:p w14:paraId="76458C53" w14:textId="77777777" w:rsidR="00924996" w:rsidRDefault="00924996" w:rsidP="008C4EBC">
      <w:pPr>
        <w:sectPr w:rsidR="00924996" w:rsidSect="00890A59">
          <w:footerReference w:type="default" r:id="rId15"/>
          <w:pgSz w:w="11906" w:h="16838"/>
          <w:pgMar w:top="1276" w:right="1417" w:bottom="1417" w:left="1417" w:header="425" w:footer="708" w:gutter="0"/>
          <w:pgNumType w:fmt="lowerRoman" w:start="1"/>
          <w:cols w:space="708"/>
          <w:docGrid w:linePitch="360"/>
        </w:sectPr>
      </w:pPr>
    </w:p>
    <w:p w14:paraId="6C97FE30" w14:textId="0B376126" w:rsidR="0030626F" w:rsidRDefault="0030626F" w:rsidP="0030626F">
      <w:pPr>
        <w:pStyle w:val="Balk1"/>
        <w:numPr>
          <w:ilvl w:val="0"/>
          <w:numId w:val="0"/>
        </w:numPr>
        <w:ind w:left="357"/>
      </w:pPr>
      <w:bookmarkStart w:id="1" w:name="_Toc160203459"/>
      <w:bookmarkStart w:id="2" w:name="_Toc3299954"/>
      <w:r>
        <w:lastRenderedPageBreak/>
        <w:t>GİRİŞ</w:t>
      </w:r>
      <w:bookmarkEnd w:id="1"/>
      <w:r>
        <w:t xml:space="preserve"> </w:t>
      </w:r>
    </w:p>
    <w:p w14:paraId="1032C135" w14:textId="599A2AF6" w:rsidR="001F64CC" w:rsidRDefault="003C52B8" w:rsidP="001F64CC">
      <w:r>
        <w:t>Türkiye’nin örtü altı üretim kapasitesinin belirlenmesi amacı ile hedef pazarlara ulaşılması için ihtiyaç duyulan önerilerin ortaya çıkartılması için bire</w:t>
      </w:r>
      <w:r w:rsidR="00DC6E9A">
        <w:t xml:space="preserve"> </w:t>
      </w:r>
      <w:r w:rsidR="0062557A">
        <w:t xml:space="preserve">bir görüşmelerden, </w:t>
      </w:r>
      <w:r>
        <w:t xml:space="preserve">çalıştaylardan </w:t>
      </w:r>
      <w:r w:rsidR="0062557A">
        <w:t xml:space="preserve">ve üretici anketinden </w:t>
      </w:r>
      <w:r>
        <w:t xml:space="preserve">elde edilen verilerden faydalanılmıştır. </w:t>
      </w:r>
      <w:r w:rsidR="001F64CC">
        <w:t>Üretici, aracı, lojistik başta olmak üzere ilgili sektör paydaşlarından derinlemesine bilgi alabi</w:t>
      </w:r>
      <w:r w:rsidR="008055A5">
        <w:t>lmek için bire bir görüşmeler yapılmıştır</w:t>
      </w:r>
      <w:r w:rsidR="00143C17">
        <w:t xml:space="preserve">. Bire bir görüşmeler arasında saha incelemeleri de yer almaktadır. </w:t>
      </w:r>
      <w:r w:rsidR="00D15530">
        <w:t>Çalıştaylar</w:t>
      </w:r>
      <w:r w:rsidR="001F64CC">
        <w:t xml:space="preserve"> örtü altı üretimi ve ihracat hacmi en büyük olan Antalya ve Mersin ill</w:t>
      </w:r>
      <w:r w:rsidR="008055A5">
        <w:t xml:space="preserve">eri başta olmak üzere örtü altı üretimi için kritik önem taşıyan </w:t>
      </w:r>
      <w:r w:rsidR="00144146">
        <w:t xml:space="preserve">farklı illerde yüz yüze </w:t>
      </w:r>
      <w:r w:rsidR="00192D94">
        <w:t>düzenlenmiştir.</w:t>
      </w:r>
      <w:r w:rsidR="001F64CC">
        <w:t xml:space="preserve"> Bire bir görüşmeler </w:t>
      </w:r>
      <w:r w:rsidR="00192D94">
        <w:t xml:space="preserve">ise </w:t>
      </w:r>
      <w:r w:rsidR="001F64CC">
        <w:t xml:space="preserve">çevrimiçi ortamda ve/veya yüz yüze gerçekleştirilmiştir. </w:t>
      </w:r>
      <w:r w:rsidR="00192D94">
        <w:t>Ü</w:t>
      </w:r>
      <w:r w:rsidR="004A581B">
        <w:t xml:space="preserve">retici anketi </w:t>
      </w:r>
      <w:r w:rsidR="00192D94">
        <w:t xml:space="preserve">de alan büyüklüğü kriteri baz alınarak </w:t>
      </w:r>
      <w:r w:rsidR="004A581B">
        <w:t>toplamda</w:t>
      </w:r>
      <w:r w:rsidR="002B4D55">
        <w:t xml:space="preserve"> 1076 </w:t>
      </w:r>
      <w:r w:rsidR="004A581B">
        <w:t xml:space="preserve">örtü altı işletme temsilcisi </w:t>
      </w:r>
      <w:r w:rsidR="00D15530">
        <w:t xml:space="preserve">ile gerçekleştirilmiştir. </w:t>
      </w:r>
    </w:p>
    <w:p w14:paraId="689DEC55" w14:textId="4D3682CA" w:rsidR="001F64CC" w:rsidRDefault="001F64CC" w:rsidP="001F64CC">
      <w:r>
        <w:t xml:space="preserve">Gerçekleştirilen görüşmeler ve çalıştaylar ile örtü altı ürünlerimizin pazarlarının mevcut durumu bir bütün olarak anlaşılmaya çalışılmış; örtü altı ürün pazarının gelişmesine yönelik güçlü ve geliştirilmesi gereken yönler ile tehdit ve fırsatlara yönelik tespitler elde edilmeye çalışılmıştır. Bu tespitler aynı zamanda ilgili paydaşların beklenti ve ihtiyaçlarını da kapsamaktadır. Böylece örtü altı üretimde kısa </w:t>
      </w:r>
      <w:r w:rsidR="00EC2716">
        <w:t xml:space="preserve">veya uzun vadeli sürdürülebilirliği destekleyecek </w:t>
      </w:r>
      <w:r>
        <w:t>öneriler geliş</w:t>
      </w:r>
      <w:r w:rsidR="00E260E4">
        <w:t>tiril</w:t>
      </w:r>
      <w:r>
        <w:t>miştir.  Geliştirilen öneriler, örtü altı ürünlerin pazara ulaşımını optimize edecek yapı ve uygulamalar ile gerekli olan yatırımlar için bir rehber niteliğinde kabul edilebilir.</w:t>
      </w:r>
    </w:p>
    <w:p w14:paraId="02C6E5E5" w14:textId="42E86600" w:rsidR="006E18EC" w:rsidRDefault="006E18EC" w:rsidP="001F64CC">
      <w:r>
        <w:br w:type="page"/>
      </w:r>
    </w:p>
    <w:p w14:paraId="60CCC130" w14:textId="761D2A69" w:rsidR="0030626F" w:rsidRDefault="00200D34" w:rsidP="0030626F">
      <w:pPr>
        <w:pStyle w:val="Balk1"/>
      </w:pPr>
      <w:bookmarkStart w:id="3" w:name="_Toc160203460"/>
      <w:bookmarkEnd w:id="2"/>
      <w:r>
        <w:lastRenderedPageBreak/>
        <w:t>TÜRKİYE’NİN ÖRTÜ ALTI ÜRETİMİNDE VE ÖRTÜ ALTI ÜRÜNLERİN PAZARLARINDA MEVCUT DURUM VE İHTİYAÇ TESPİTİ</w:t>
      </w:r>
      <w:bookmarkEnd w:id="3"/>
    </w:p>
    <w:p w14:paraId="57F0F7C1" w14:textId="6975AE6D" w:rsidR="00200D34" w:rsidRPr="00200D34" w:rsidRDefault="00F83C95" w:rsidP="00200D34">
      <w:r>
        <w:t xml:space="preserve">Örtü altı ürünlerin hedef pazarlara ulaşması için gereken önerilerin tespit edilmesi öncesinde sektör üzerine yapılan bütün içsel ve dışsal analizler doğrultusunda bir </w:t>
      </w:r>
      <w:r w:rsidR="00C00937">
        <w:t>GZFT</w:t>
      </w:r>
      <w:r w:rsidR="00C73CEC">
        <w:t xml:space="preserve"> Analizi [</w:t>
      </w:r>
      <w:r w:rsidR="00C00937">
        <w:t>Güçlü-Zayıf (Geliştirilmesi Gereken)-Fırsat-Tehdit</w:t>
      </w:r>
      <w:r w:rsidR="00C73CEC">
        <w:t>]</w:t>
      </w:r>
      <w:r w:rsidR="00C00937">
        <w:t xml:space="preserve"> yapılmıştır. </w:t>
      </w:r>
      <w:r w:rsidR="00116331">
        <w:t>Bu doğrultuda elde</w:t>
      </w:r>
      <w:r w:rsidR="00D7622F">
        <w:t xml:space="preserve"> edilen tespitlerden yola çıkılarak hazırlanan </w:t>
      </w:r>
      <w:r w:rsidR="00436552">
        <w:t>faaliyet önerileri</w:t>
      </w:r>
      <w:r w:rsidR="0042772D">
        <w:t xml:space="preserve"> ile</w:t>
      </w:r>
      <w:r w:rsidR="00436552">
        <w:t xml:space="preserve"> güçlü yönleri daha da kuvvetlendirmek; geliştirilmesi gereken yönleri güçlü yöne çevirmek; fırsatları rekabet üstünlüğüne katkı sağlayacak şekilde değerlendirmek ve tehditlere karşı potansiyel önlemlerin alınmasına zemin oluşturmak </w:t>
      </w:r>
      <w:r w:rsidR="0042772D">
        <w:t xml:space="preserve">amaçlanmıştır. </w:t>
      </w:r>
    </w:p>
    <w:p w14:paraId="55796DC1" w14:textId="3DE38B85" w:rsidR="00924996" w:rsidRDefault="00924996" w:rsidP="008C46E7"/>
    <w:p w14:paraId="471A0B94" w14:textId="77777777" w:rsidR="00F67645" w:rsidRDefault="00F67645" w:rsidP="00924996">
      <w:pPr>
        <w:sectPr w:rsidR="00F67645" w:rsidSect="001103F1">
          <w:footerReference w:type="default" r:id="rId16"/>
          <w:pgSz w:w="11906" w:h="16838"/>
          <w:pgMar w:top="1417" w:right="1417" w:bottom="1417" w:left="1417" w:header="425" w:footer="708" w:gutter="0"/>
          <w:pgNumType w:start="1"/>
          <w:cols w:space="708"/>
          <w:docGrid w:linePitch="360"/>
        </w:sectPr>
      </w:pPr>
    </w:p>
    <w:p w14:paraId="013270E7" w14:textId="6583C06F" w:rsidR="00F67645" w:rsidRPr="00CA3759" w:rsidRDefault="008C46E7" w:rsidP="00CA3759">
      <w:pPr>
        <w:pStyle w:val="ekilTablo"/>
      </w:pPr>
      <w:bookmarkStart w:id="4" w:name="_Toc160203466"/>
      <w:r w:rsidRPr="006E18EC">
        <w:lastRenderedPageBreak/>
        <w:t xml:space="preserve">Tablo </w:t>
      </w:r>
      <w:fldSimple w:instr=" SEQ Tablo \* ARABIC ">
        <w:r w:rsidR="0057346A">
          <w:rPr>
            <w:noProof/>
          </w:rPr>
          <w:t>1</w:t>
        </w:r>
      </w:fldSimple>
      <w:r w:rsidRPr="006E18EC">
        <w:t xml:space="preserve"> </w:t>
      </w:r>
      <w:r w:rsidR="00CA3759">
        <w:t>Örtü Altı Üretiminde ve Pazarlarında Durum Tespitleri</w:t>
      </w:r>
      <w:bookmarkEnd w:id="4"/>
      <w:r w:rsidR="00CA3759">
        <w:t xml:space="preserve"> </w:t>
      </w:r>
    </w:p>
    <w:tbl>
      <w:tblPr>
        <w:tblStyle w:val="GridTable4-Accent51"/>
        <w:tblW w:w="12895" w:type="dxa"/>
        <w:tblLook w:val="04A0" w:firstRow="1" w:lastRow="0" w:firstColumn="1" w:lastColumn="0" w:noHBand="0" w:noVBand="1"/>
      </w:tblPr>
      <w:tblGrid>
        <w:gridCol w:w="4673"/>
        <w:gridCol w:w="2268"/>
        <w:gridCol w:w="5954"/>
      </w:tblGrid>
      <w:tr w:rsidR="00116331" w:rsidRPr="002A7CDD" w14:paraId="591BF47F" w14:textId="77777777" w:rsidTr="00D7622F">
        <w:trPr>
          <w:cnfStyle w:val="100000000000" w:firstRow="1" w:lastRow="0" w:firstColumn="0" w:lastColumn="0" w:oddVBand="0" w:evenVBand="0" w:oddHBand="0" w:evenHBand="0" w:firstRowFirstColumn="0" w:firstRowLastColumn="0" w:lastRowFirstColumn="0" w:lastRowLastColumn="0"/>
          <w:trHeight w:val="22"/>
          <w:tblHeader/>
        </w:trPr>
        <w:tc>
          <w:tcPr>
            <w:cnfStyle w:val="001000000000" w:firstRow="0" w:lastRow="0" w:firstColumn="1" w:lastColumn="0" w:oddVBand="0" w:evenVBand="0" w:oddHBand="0" w:evenHBand="0" w:firstRowFirstColumn="0" w:firstRowLastColumn="0" w:lastRowFirstColumn="0" w:lastRowLastColumn="0"/>
            <w:tcW w:w="4673" w:type="dxa"/>
            <w:hideMark/>
          </w:tcPr>
          <w:p w14:paraId="011043D0" w14:textId="5A9BF27E" w:rsidR="00116331" w:rsidRPr="00F67645" w:rsidRDefault="00116331" w:rsidP="006456EB">
            <w:pPr>
              <w:spacing w:line="240" w:lineRule="auto"/>
              <w:jc w:val="center"/>
              <w:rPr>
                <w:rFonts w:eastAsia="Times New Roman" w:cs="Arial"/>
                <w:sz w:val="20"/>
                <w:szCs w:val="20"/>
                <w:lang w:eastAsia="tr-TR"/>
              </w:rPr>
            </w:pPr>
            <w:r>
              <w:rPr>
                <w:rFonts w:eastAsia="Times New Roman" w:cs="Arial"/>
                <w:sz w:val="20"/>
                <w:szCs w:val="20"/>
                <w:lang w:eastAsia="tr-TR"/>
              </w:rPr>
              <w:t>Tespit</w:t>
            </w:r>
          </w:p>
        </w:tc>
        <w:tc>
          <w:tcPr>
            <w:tcW w:w="2268" w:type="dxa"/>
          </w:tcPr>
          <w:p w14:paraId="792D7995" w14:textId="3BE0758E" w:rsidR="00116331" w:rsidRDefault="00116331" w:rsidP="006456EB">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Pr>
                <w:rFonts w:eastAsia="Times New Roman" w:cs="Arial"/>
                <w:sz w:val="20"/>
                <w:szCs w:val="20"/>
                <w:lang w:eastAsia="tr-TR"/>
              </w:rPr>
              <w:t>GZFT</w:t>
            </w:r>
          </w:p>
        </w:tc>
        <w:tc>
          <w:tcPr>
            <w:tcW w:w="5954" w:type="dxa"/>
            <w:hideMark/>
          </w:tcPr>
          <w:p w14:paraId="68064300" w14:textId="403DA43E" w:rsidR="00116331" w:rsidRPr="00F67645" w:rsidRDefault="00116331" w:rsidP="006456EB">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tr-TR"/>
              </w:rPr>
            </w:pPr>
            <w:r>
              <w:rPr>
                <w:rFonts w:eastAsia="Times New Roman" w:cs="Arial"/>
                <w:sz w:val="20"/>
                <w:szCs w:val="20"/>
                <w:lang w:eastAsia="tr-TR"/>
              </w:rPr>
              <w:t>Açıklama</w:t>
            </w:r>
          </w:p>
        </w:tc>
      </w:tr>
      <w:tr w:rsidR="00433468" w:rsidRPr="002A7CDD" w14:paraId="0ED9CA80" w14:textId="77777777" w:rsidTr="00D7622F">
        <w:trPr>
          <w:cnfStyle w:val="000000100000" w:firstRow="0" w:lastRow="0" w:firstColumn="0" w:lastColumn="0" w:oddVBand="0" w:evenVBand="0" w:oddHBand="1" w:evenHBand="0" w:firstRowFirstColumn="0" w:firstRowLastColumn="0" w:lastRowFirstColumn="0" w:lastRowLastColumn="0"/>
          <w:trHeight w:val="22"/>
        </w:trPr>
        <w:tc>
          <w:tcPr>
            <w:cnfStyle w:val="001000000000" w:firstRow="0" w:lastRow="0" w:firstColumn="1" w:lastColumn="0" w:oddVBand="0" w:evenVBand="0" w:oddHBand="0" w:evenHBand="0" w:firstRowFirstColumn="0" w:firstRowLastColumn="0" w:lastRowFirstColumn="0" w:lastRowLastColumn="0"/>
            <w:tcW w:w="4673" w:type="dxa"/>
          </w:tcPr>
          <w:p w14:paraId="78F7D50A" w14:textId="1376917D" w:rsidR="00433468" w:rsidRPr="006456EB" w:rsidRDefault="00433468" w:rsidP="00433468">
            <w:pPr>
              <w:spacing w:line="276" w:lineRule="auto"/>
              <w:jc w:val="left"/>
              <w:rPr>
                <w:rFonts w:eastAsia="Times New Roman" w:cs="Arial"/>
                <w:color w:val="000000"/>
                <w:szCs w:val="20"/>
                <w:lang w:eastAsia="tr-TR"/>
              </w:rPr>
            </w:pPr>
            <w:r w:rsidRPr="00535E15">
              <w:rPr>
                <w:b w:val="0"/>
              </w:rPr>
              <w:t>Türkiye’nin zengin jeotermal altyapısına sahip olması</w:t>
            </w:r>
          </w:p>
        </w:tc>
        <w:tc>
          <w:tcPr>
            <w:tcW w:w="2268" w:type="dxa"/>
          </w:tcPr>
          <w:p w14:paraId="56B4DF8F" w14:textId="46B82E65" w:rsidR="00433468" w:rsidRDefault="00433468" w:rsidP="00433468">
            <w:pPr>
              <w:spacing w:line="276"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t>Güçlü Yön</w:t>
            </w:r>
          </w:p>
        </w:tc>
        <w:tc>
          <w:tcPr>
            <w:tcW w:w="5954" w:type="dxa"/>
          </w:tcPr>
          <w:p w14:paraId="73F165C2" w14:textId="4D1CAE26" w:rsidR="00433468" w:rsidRPr="00717A86" w:rsidRDefault="00433468" w:rsidP="00433468">
            <w:pPr>
              <w:spacing w:line="276" w:lineRule="auto"/>
              <w:jc w:val="left"/>
              <w:cnfStyle w:val="000000100000" w:firstRow="0" w:lastRow="0" w:firstColumn="0" w:lastColumn="0" w:oddVBand="0" w:evenVBand="0" w:oddHBand="1" w:evenHBand="0" w:firstRowFirstColumn="0" w:firstRowLastColumn="0" w:lastRowFirstColumn="0" w:lastRowLastColumn="0"/>
            </w:pPr>
            <w:r w:rsidRPr="00717A86">
              <w:t xml:space="preserve">Türkiye’de jeotermal kaynakların zengin olması, seralardaki ısıtma maliyetinin karşılanabilmesi için önemli bir </w:t>
            </w:r>
            <w:r w:rsidR="003C0704">
              <w:t>enerji</w:t>
            </w:r>
            <w:r w:rsidRPr="00717A86">
              <w:t xml:space="preserve"> kaynağı oluşturmaktadır.</w:t>
            </w:r>
          </w:p>
        </w:tc>
      </w:tr>
      <w:tr w:rsidR="00433468" w:rsidRPr="002A7CDD" w14:paraId="6F2A6029" w14:textId="77777777" w:rsidTr="00D7622F">
        <w:trPr>
          <w:trHeight w:val="22"/>
        </w:trPr>
        <w:tc>
          <w:tcPr>
            <w:cnfStyle w:val="001000000000" w:firstRow="0" w:lastRow="0" w:firstColumn="1" w:lastColumn="0" w:oddVBand="0" w:evenVBand="0" w:oddHBand="0" w:evenHBand="0" w:firstRowFirstColumn="0" w:firstRowLastColumn="0" w:lastRowFirstColumn="0" w:lastRowLastColumn="0"/>
            <w:tcW w:w="4673" w:type="dxa"/>
          </w:tcPr>
          <w:p w14:paraId="207FA393" w14:textId="2E961384" w:rsidR="00433468" w:rsidRPr="00F67645" w:rsidRDefault="00433468" w:rsidP="00433468">
            <w:pPr>
              <w:spacing w:line="276" w:lineRule="auto"/>
              <w:jc w:val="left"/>
              <w:rPr>
                <w:rFonts w:eastAsia="Times New Roman" w:cs="Arial"/>
                <w:b w:val="0"/>
                <w:color w:val="000000"/>
                <w:szCs w:val="20"/>
                <w:lang w:eastAsia="tr-TR"/>
              </w:rPr>
            </w:pPr>
            <w:r w:rsidRPr="0052527A">
              <w:rPr>
                <w:b w:val="0"/>
              </w:rPr>
              <w:t>Örtü altı üretiminde Türkiy</w:t>
            </w:r>
            <w:r w:rsidR="0057346A">
              <w:rPr>
                <w:b w:val="0"/>
              </w:rPr>
              <w:t>e’nin bir marka haline dönüşmeye başlamış olması</w:t>
            </w:r>
          </w:p>
        </w:tc>
        <w:tc>
          <w:tcPr>
            <w:tcW w:w="2268" w:type="dxa"/>
          </w:tcPr>
          <w:p w14:paraId="31E36579" w14:textId="7C3FE7EA" w:rsidR="00433468" w:rsidRPr="00F67645" w:rsidRDefault="00433468" w:rsidP="00433468">
            <w:pPr>
              <w:spacing w:line="276"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t>Güçlü Yön</w:t>
            </w:r>
          </w:p>
        </w:tc>
        <w:tc>
          <w:tcPr>
            <w:tcW w:w="5954" w:type="dxa"/>
          </w:tcPr>
          <w:p w14:paraId="5BB30668" w14:textId="3293DA6B" w:rsidR="00433468" w:rsidRPr="00F67645" w:rsidRDefault="00433468" w:rsidP="00433468">
            <w:pPr>
              <w:spacing w:line="276"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717A86">
              <w:t>Domates başta olmak üzere, ürün kalitesinde belirli bir dereceye erişilmiş durumdadır. Bu durum, özellikle yurt</w:t>
            </w:r>
            <w:r w:rsidR="00BE2449">
              <w:t xml:space="preserve"> </w:t>
            </w:r>
            <w:r w:rsidRPr="00717A86">
              <w:t>dışında bazı pazarlarda Türk ürünlerinin markalaşmasına olumlu katkı sağlamaktadır.</w:t>
            </w:r>
          </w:p>
        </w:tc>
      </w:tr>
      <w:tr w:rsidR="00433468" w:rsidRPr="002A7CDD" w14:paraId="0E546D26" w14:textId="77777777" w:rsidTr="00D7622F">
        <w:trPr>
          <w:cnfStyle w:val="000000100000" w:firstRow="0" w:lastRow="0" w:firstColumn="0" w:lastColumn="0" w:oddVBand="0" w:evenVBand="0" w:oddHBand="1" w:evenHBand="0" w:firstRowFirstColumn="0" w:firstRowLastColumn="0" w:lastRowFirstColumn="0" w:lastRowLastColumn="0"/>
          <w:trHeight w:val="22"/>
        </w:trPr>
        <w:tc>
          <w:tcPr>
            <w:cnfStyle w:val="001000000000" w:firstRow="0" w:lastRow="0" w:firstColumn="1" w:lastColumn="0" w:oddVBand="0" w:evenVBand="0" w:oddHBand="0" w:evenHBand="0" w:firstRowFirstColumn="0" w:firstRowLastColumn="0" w:lastRowFirstColumn="0" w:lastRowLastColumn="0"/>
            <w:tcW w:w="4673" w:type="dxa"/>
          </w:tcPr>
          <w:p w14:paraId="47B7F271" w14:textId="77D4F4A3" w:rsidR="00433468" w:rsidRPr="00F67645" w:rsidRDefault="00433468" w:rsidP="00F47C34">
            <w:pPr>
              <w:spacing w:line="276" w:lineRule="auto"/>
              <w:jc w:val="left"/>
              <w:rPr>
                <w:rFonts w:eastAsia="Times New Roman" w:cs="Arial"/>
                <w:b w:val="0"/>
                <w:color w:val="000000"/>
                <w:szCs w:val="20"/>
                <w:lang w:eastAsia="tr-TR"/>
              </w:rPr>
            </w:pPr>
            <w:r w:rsidRPr="00D50D49">
              <w:rPr>
                <w:b w:val="0"/>
              </w:rPr>
              <w:t xml:space="preserve">Örtü altı ürünleri için </w:t>
            </w:r>
            <w:r w:rsidR="00F47C34">
              <w:rPr>
                <w:b w:val="0"/>
              </w:rPr>
              <w:t xml:space="preserve">yüksek talepli pazarlardan biri olan </w:t>
            </w:r>
            <w:r w:rsidRPr="00D50D49">
              <w:rPr>
                <w:b w:val="0"/>
              </w:rPr>
              <w:t>turizm sektörünün gelişmiş olması</w:t>
            </w:r>
          </w:p>
        </w:tc>
        <w:tc>
          <w:tcPr>
            <w:tcW w:w="2268" w:type="dxa"/>
          </w:tcPr>
          <w:p w14:paraId="76C1402B" w14:textId="21BB1DC4" w:rsidR="00433468" w:rsidRPr="00F67645" w:rsidRDefault="00433468" w:rsidP="00433468">
            <w:pPr>
              <w:spacing w:line="276"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t>Güçlü Yön</w:t>
            </w:r>
          </w:p>
        </w:tc>
        <w:tc>
          <w:tcPr>
            <w:tcW w:w="5954" w:type="dxa"/>
          </w:tcPr>
          <w:p w14:paraId="76DCA21A" w14:textId="7C3A4AB3" w:rsidR="00433468" w:rsidRPr="00F67645" w:rsidRDefault="00433468" w:rsidP="00433468">
            <w:pPr>
              <w:spacing w:line="276"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717A86">
              <w:t>Gıda ürünlerinin önemli miktarlarda tüketildiği sektörlerden biri olan turizm sektörü, örtü altı ürünlerinin iç pazardaki önemli bir alıcısı haline dönüşmüştür.</w:t>
            </w:r>
          </w:p>
        </w:tc>
      </w:tr>
      <w:tr w:rsidR="00433468" w:rsidRPr="002A7CDD" w14:paraId="4D627290" w14:textId="77777777" w:rsidTr="00D7622F">
        <w:trPr>
          <w:trHeight w:val="22"/>
        </w:trPr>
        <w:tc>
          <w:tcPr>
            <w:cnfStyle w:val="001000000000" w:firstRow="0" w:lastRow="0" w:firstColumn="1" w:lastColumn="0" w:oddVBand="0" w:evenVBand="0" w:oddHBand="0" w:evenHBand="0" w:firstRowFirstColumn="0" w:firstRowLastColumn="0" w:lastRowFirstColumn="0" w:lastRowLastColumn="0"/>
            <w:tcW w:w="4673" w:type="dxa"/>
          </w:tcPr>
          <w:p w14:paraId="57EC1369" w14:textId="26997466" w:rsidR="00433468" w:rsidRPr="00F67645" w:rsidRDefault="00433468" w:rsidP="00433468">
            <w:pPr>
              <w:spacing w:line="276" w:lineRule="auto"/>
              <w:jc w:val="left"/>
              <w:rPr>
                <w:rFonts w:eastAsia="Times New Roman" w:cs="Arial"/>
                <w:b w:val="0"/>
                <w:color w:val="000000"/>
                <w:szCs w:val="20"/>
                <w:lang w:eastAsia="tr-TR"/>
              </w:rPr>
            </w:pPr>
            <w:r w:rsidRPr="00D50D49">
              <w:rPr>
                <w:b w:val="0"/>
              </w:rPr>
              <w:t>Ürün çeşitliliğinin artırılmasına yönelik talep</w:t>
            </w:r>
          </w:p>
        </w:tc>
        <w:tc>
          <w:tcPr>
            <w:tcW w:w="2268" w:type="dxa"/>
          </w:tcPr>
          <w:p w14:paraId="7A09EAEB" w14:textId="417D6B73" w:rsidR="00433468" w:rsidRPr="00F67645" w:rsidRDefault="00433468" w:rsidP="00433468">
            <w:pPr>
              <w:spacing w:line="276"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t>Güçlü Yön</w:t>
            </w:r>
          </w:p>
        </w:tc>
        <w:tc>
          <w:tcPr>
            <w:tcW w:w="5954" w:type="dxa"/>
          </w:tcPr>
          <w:p w14:paraId="16B17D5C" w14:textId="66053365" w:rsidR="00433468" w:rsidRPr="00F67645" w:rsidRDefault="00433468" w:rsidP="00433468">
            <w:pPr>
              <w:spacing w:line="276"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t>Yurt</w:t>
            </w:r>
            <w:r w:rsidR="00FE3580">
              <w:t xml:space="preserve"> </w:t>
            </w:r>
            <w:r>
              <w:t xml:space="preserve">dışı pazarlar başta olmak üzere örtü altı ürünleri, </w:t>
            </w:r>
            <w:r w:rsidRPr="00D81B0E">
              <w:rPr>
                <w:i/>
              </w:rPr>
              <w:t>özellikle de domates ürünü</w:t>
            </w:r>
            <w:r>
              <w:t xml:space="preserve"> için sadece sürdürülebilir ürün tedariki değil aynı zamanda ürün çeşitliliğinin de sağlanması talebi bulunmaktadır.</w:t>
            </w:r>
          </w:p>
        </w:tc>
      </w:tr>
      <w:tr w:rsidR="00CF2519" w:rsidRPr="002A7CDD" w14:paraId="70998258" w14:textId="77777777" w:rsidTr="00D7622F">
        <w:trPr>
          <w:cnfStyle w:val="000000100000" w:firstRow="0" w:lastRow="0" w:firstColumn="0" w:lastColumn="0" w:oddVBand="0" w:evenVBand="0" w:oddHBand="1" w:evenHBand="0" w:firstRowFirstColumn="0" w:firstRowLastColumn="0" w:lastRowFirstColumn="0" w:lastRowLastColumn="0"/>
          <w:trHeight w:val="22"/>
        </w:trPr>
        <w:tc>
          <w:tcPr>
            <w:cnfStyle w:val="001000000000" w:firstRow="0" w:lastRow="0" w:firstColumn="1" w:lastColumn="0" w:oddVBand="0" w:evenVBand="0" w:oddHBand="0" w:evenHBand="0" w:firstRowFirstColumn="0" w:firstRowLastColumn="0" w:lastRowFirstColumn="0" w:lastRowLastColumn="0"/>
            <w:tcW w:w="4673" w:type="dxa"/>
          </w:tcPr>
          <w:p w14:paraId="0B4DEBB9" w14:textId="361E2ED5" w:rsidR="00CF2519" w:rsidRPr="00D50D49" w:rsidRDefault="00CF2519" w:rsidP="00433468">
            <w:pPr>
              <w:spacing w:line="276" w:lineRule="auto"/>
              <w:jc w:val="left"/>
              <w:rPr>
                <w:b w:val="0"/>
              </w:rPr>
            </w:pPr>
            <w:r>
              <w:rPr>
                <w:b w:val="0"/>
              </w:rPr>
              <w:t>Kümelenme ile ilişkili faaliyetlerin önemi</w:t>
            </w:r>
          </w:p>
        </w:tc>
        <w:tc>
          <w:tcPr>
            <w:tcW w:w="2268" w:type="dxa"/>
          </w:tcPr>
          <w:p w14:paraId="4758D7F9" w14:textId="7DCB50D2" w:rsidR="00CF2519" w:rsidRDefault="00CF2519" w:rsidP="00433468">
            <w:pPr>
              <w:spacing w:line="276" w:lineRule="auto"/>
              <w:jc w:val="left"/>
              <w:cnfStyle w:val="000000100000" w:firstRow="0" w:lastRow="0" w:firstColumn="0" w:lastColumn="0" w:oddVBand="0" w:evenVBand="0" w:oddHBand="1" w:evenHBand="0" w:firstRowFirstColumn="0" w:firstRowLastColumn="0" w:lastRowFirstColumn="0" w:lastRowLastColumn="0"/>
            </w:pPr>
            <w:r>
              <w:t>Güçlü Yön</w:t>
            </w:r>
          </w:p>
        </w:tc>
        <w:tc>
          <w:tcPr>
            <w:tcW w:w="5954" w:type="dxa"/>
          </w:tcPr>
          <w:p w14:paraId="3662350A" w14:textId="4FDE3850" w:rsidR="00CF2519" w:rsidRDefault="00A0653C" w:rsidP="009709A4">
            <w:pPr>
              <w:spacing w:line="276" w:lineRule="auto"/>
              <w:jc w:val="left"/>
              <w:cnfStyle w:val="000000100000" w:firstRow="0" w:lastRow="0" w:firstColumn="0" w:lastColumn="0" w:oddVBand="0" w:evenVBand="0" w:oddHBand="1" w:evenHBand="0" w:firstRowFirstColumn="0" w:firstRowLastColumn="0" w:lastRowFirstColumn="0" w:lastRowLastColumn="0"/>
            </w:pPr>
            <w:r>
              <w:t xml:space="preserve">Eski adları ile TDİOSB </w:t>
            </w:r>
            <w:r w:rsidR="00CF2519">
              <w:t>gibi kümelenme ile iliş</w:t>
            </w:r>
            <w:r w:rsidR="003E3C65">
              <w:t>kilendirilebilecek oluşumlar</w:t>
            </w:r>
            <w:r w:rsidR="007A71F6">
              <w:t xml:space="preserve"> </w:t>
            </w:r>
            <w:r w:rsidR="003E3C65">
              <w:t xml:space="preserve">üreticilerin </w:t>
            </w:r>
            <w:r w:rsidR="009709A4">
              <w:t>tedarik ve arz</w:t>
            </w:r>
            <w:r w:rsidR="003E3C65">
              <w:t xml:space="preserve"> faaliyetlerinde ö</w:t>
            </w:r>
            <w:r w:rsidR="00696ACC">
              <w:t xml:space="preserve">nemli </w:t>
            </w:r>
            <w:r w:rsidR="009709A4">
              <w:t xml:space="preserve">bir katma değer </w:t>
            </w:r>
            <w:r w:rsidR="00696ACC">
              <w:t>sağlamaktadır</w:t>
            </w:r>
            <w:r w:rsidR="0011552E">
              <w:t xml:space="preserve">. </w:t>
            </w:r>
          </w:p>
        </w:tc>
      </w:tr>
      <w:tr w:rsidR="00AE3D35" w:rsidRPr="002A7CDD" w14:paraId="7AC4D2D1" w14:textId="77777777" w:rsidTr="00D7622F">
        <w:trPr>
          <w:trHeight w:val="22"/>
        </w:trPr>
        <w:tc>
          <w:tcPr>
            <w:cnfStyle w:val="001000000000" w:firstRow="0" w:lastRow="0" w:firstColumn="1" w:lastColumn="0" w:oddVBand="0" w:evenVBand="0" w:oddHBand="0" w:evenHBand="0" w:firstRowFirstColumn="0" w:firstRowLastColumn="0" w:lastRowFirstColumn="0" w:lastRowLastColumn="0"/>
            <w:tcW w:w="4673" w:type="dxa"/>
          </w:tcPr>
          <w:p w14:paraId="0E2E4E71" w14:textId="5088DFC5" w:rsidR="00AE3D35" w:rsidRPr="00AE3D35" w:rsidRDefault="00AE3D35" w:rsidP="00433468">
            <w:pPr>
              <w:spacing w:line="276" w:lineRule="auto"/>
              <w:jc w:val="left"/>
              <w:rPr>
                <w:rFonts w:eastAsia="Times New Roman" w:cs="Arial"/>
                <w:b w:val="0"/>
                <w:color w:val="000000"/>
                <w:szCs w:val="20"/>
                <w:lang w:eastAsia="tr-TR"/>
              </w:rPr>
            </w:pPr>
            <w:r w:rsidRPr="00AE3D35">
              <w:rPr>
                <w:rFonts w:eastAsia="Times New Roman" w:cs="Arial"/>
                <w:b w:val="0"/>
                <w:color w:val="000000"/>
                <w:szCs w:val="20"/>
                <w:lang w:eastAsia="tr-TR"/>
              </w:rPr>
              <w:t>Kurumsallaşma</w:t>
            </w:r>
            <w:r w:rsidR="009771DF">
              <w:rPr>
                <w:rFonts w:eastAsia="Times New Roman" w:cs="Arial"/>
                <w:b w:val="0"/>
                <w:color w:val="000000"/>
                <w:szCs w:val="20"/>
                <w:lang w:eastAsia="tr-TR"/>
              </w:rPr>
              <w:t xml:space="preserve"> ve pazarlamaya yönelik</w:t>
            </w:r>
            <w:r w:rsidR="00F655B9">
              <w:rPr>
                <w:rFonts w:eastAsia="Times New Roman" w:cs="Arial"/>
                <w:b w:val="0"/>
                <w:color w:val="000000"/>
                <w:szCs w:val="20"/>
                <w:lang w:eastAsia="tr-TR"/>
              </w:rPr>
              <w:t xml:space="preserve"> problemlerin</w:t>
            </w:r>
            <w:r w:rsidRPr="00AE3D35">
              <w:rPr>
                <w:rFonts w:eastAsia="Times New Roman" w:cs="Arial"/>
                <w:b w:val="0"/>
                <w:color w:val="000000"/>
                <w:szCs w:val="20"/>
                <w:lang w:eastAsia="tr-TR"/>
              </w:rPr>
              <w:t xml:space="preserve"> bulunması</w:t>
            </w:r>
          </w:p>
        </w:tc>
        <w:tc>
          <w:tcPr>
            <w:tcW w:w="2268" w:type="dxa"/>
          </w:tcPr>
          <w:p w14:paraId="21840DCF" w14:textId="673B98E8" w:rsidR="00AE3D35" w:rsidRDefault="00AE3D35" w:rsidP="00433468">
            <w:pPr>
              <w:spacing w:line="276" w:lineRule="auto"/>
              <w:jc w:val="left"/>
              <w:cnfStyle w:val="000000000000" w:firstRow="0" w:lastRow="0" w:firstColumn="0" w:lastColumn="0" w:oddVBand="0" w:evenVBand="0" w:oddHBand="0" w:evenHBand="0" w:firstRowFirstColumn="0" w:firstRowLastColumn="0" w:lastRowFirstColumn="0" w:lastRowLastColumn="0"/>
            </w:pPr>
            <w:r>
              <w:t>Geliştirilmesi Gereken Yön</w:t>
            </w:r>
          </w:p>
        </w:tc>
        <w:tc>
          <w:tcPr>
            <w:tcW w:w="5954" w:type="dxa"/>
          </w:tcPr>
          <w:p w14:paraId="18FFE38C" w14:textId="77777777" w:rsidR="00AE3D35" w:rsidRPr="009F729B" w:rsidRDefault="00876E40" w:rsidP="009F729B">
            <w:pPr>
              <w:pStyle w:val="ListeParagraf"/>
              <w:numPr>
                <w:ilvl w:val="0"/>
                <w:numId w:val="32"/>
              </w:numPr>
              <w:spacing w:line="276" w:lineRule="auto"/>
              <w:jc w:val="left"/>
              <w:cnfStyle w:val="000000000000" w:firstRow="0" w:lastRow="0" w:firstColumn="0" w:lastColumn="0" w:oddVBand="0" w:evenVBand="0" w:oddHBand="0" w:evenHBand="0" w:firstRowFirstColumn="0" w:firstRowLastColumn="0" w:lastRowFirstColumn="0" w:lastRowLastColumn="0"/>
            </w:pPr>
            <w:r w:rsidRPr="009F729B">
              <w:t>Türkiye’de faaliyet gösteren örtü altı işletmelerin önemli bir kısmı küçük ve orta ölçeklidir. Küçük-orta ölçekli işletmeler lojistik, pazarlama ve satış kısmında yetersiz kalmaktadır. Örtü altı işletmelerimizin büyük ölçekli olanlarında dahi kurumsallaşma problemine dikkat çekilmektedir. Burada ön plana çıkan problem, işletmelerin yetiştiricilik kısmında önemli gelişmeleri sağlayabilmelerine rağmen ürün sunumu ve pazarlaması konularında geliştirilmesi gereken yönleri bulunmaktadır.</w:t>
            </w:r>
          </w:p>
          <w:p w14:paraId="5745A05C" w14:textId="77777777" w:rsidR="009771DF" w:rsidRPr="009F729B" w:rsidRDefault="009771DF" w:rsidP="009F729B">
            <w:pPr>
              <w:pStyle w:val="ListeParagraf"/>
              <w:numPr>
                <w:ilvl w:val="0"/>
                <w:numId w:val="32"/>
              </w:numPr>
              <w:spacing w:line="276" w:lineRule="auto"/>
              <w:jc w:val="left"/>
              <w:cnfStyle w:val="000000000000" w:firstRow="0" w:lastRow="0" w:firstColumn="0" w:lastColumn="0" w:oddVBand="0" w:evenVBand="0" w:oddHBand="0" w:evenHBand="0" w:firstRowFirstColumn="0" w:firstRowLastColumn="0" w:lastRowFirstColumn="0" w:lastRowLastColumn="0"/>
            </w:pPr>
            <w:r w:rsidRPr="009F729B">
              <w:t xml:space="preserve">Örtü altı işletmelerde yetiştirilen ürün çeşitliliği sınırlıdır ve ürün farklılaşması nadir olarak tercih edilmektedir. Ürünlerde farklılık yaratacak özelliklerin hayata geçirilmesine yönelik hedefler sınırlı kalmaktadır. </w:t>
            </w:r>
          </w:p>
          <w:p w14:paraId="62127FFC" w14:textId="749A8BC3" w:rsidR="009771DF" w:rsidRPr="009F729B" w:rsidRDefault="009771DF" w:rsidP="00234058">
            <w:pPr>
              <w:pStyle w:val="ListeParagraf"/>
              <w:numPr>
                <w:ilvl w:val="0"/>
                <w:numId w:val="32"/>
              </w:numPr>
              <w:spacing w:line="276" w:lineRule="auto"/>
              <w:jc w:val="left"/>
              <w:cnfStyle w:val="000000000000" w:firstRow="0" w:lastRow="0" w:firstColumn="0" w:lastColumn="0" w:oddVBand="0" w:evenVBand="0" w:oddHBand="0" w:evenHBand="0" w:firstRowFirstColumn="0" w:firstRowLastColumn="0" w:lastRowFirstColumn="0" w:lastRowLastColumn="0"/>
            </w:pPr>
            <w:r w:rsidRPr="009F729B">
              <w:t>Ürünlerde markalaştırma oranı düşüktür. Paza</w:t>
            </w:r>
            <w:r w:rsidR="00234058">
              <w:t>rlamada her yıl başka bir kanalın aranması durumu sıklıkla söz konusudur.</w:t>
            </w:r>
          </w:p>
        </w:tc>
      </w:tr>
      <w:tr w:rsidR="009771DF" w:rsidRPr="002A7CDD" w14:paraId="0F824C78" w14:textId="77777777" w:rsidTr="00D7622F">
        <w:trPr>
          <w:cnfStyle w:val="000000100000" w:firstRow="0" w:lastRow="0" w:firstColumn="0" w:lastColumn="0" w:oddVBand="0" w:evenVBand="0" w:oddHBand="1" w:evenHBand="0" w:firstRowFirstColumn="0" w:firstRowLastColumn="0" w:lastRowFirstColumn="0" w:lastRowLastColumn="0"/>
          <w:trHeight w:val="22"/>
        </w:trPr>
        <w:tc>
          <w:tcPr>
            <w:cnfStyle w:val="001000000000" w:firstRow="0" w:lastRow="0" w:firstColumn="1" w:lastColumn="0" w:oddVBand="0" w:evenVBand="0" w:oddHBand="0" w:evenHBand="0" w:firstRowFirstColumn="0" w:firstRowLastColumn="0" w:lastRowFirstColumn="0" w:lastRowLastColumn="0"/>
            <w:tcW w:w="4673" w:type="dxa"/>
          </w:tcPr>
          <w:p w14:paraId="3DD0ABCE" w14:textId="088C9BC9" w:rsidR="009771DF" w:rsidRPr="00D6761F" w:rsidRDefault="00D6761F" w:rsidP="00433468">
            <w:pPr>
              <w:spacing w:line="276" w:lineRule="auto"/>
              <w:jc w:val="left"/>
              <w:rPr>
                <w:rFonts w:eastAsia="Times New Roman" w:cs="Arial"/>
                <w:b w:val="0"/>
                <w:color w:val="000000"/>
                <w:szCs w:val="20"/>
                <w:lang w:eastAsia="tr-TR"/>
              </w:rPr>
            </w:pPr>
            <w:r w:rsidRPr="00D6761F">
              <w:rPr>
                <w:rFonts w:eastAsia="Times New Roman" w:cs="Arial"/>
                <w:b w:val="0"/>
                <w:color w:val="000000"/>
                <w:szCs w:val="20"/>
                <w:lang w:eastAsia="tr-TR"/>
              </w:rPr>
              <w:t>Kurulum ve işletme maliyetlerinin yüksek olması</w:t>
            </w:r>
          </w:p>
        </w:tc>
        <w:tc>
          <w:tcPr>
            <w:tcW w:w="2268" w:type="dxa"/>
          </w:tcPr>
          <w:p w14:paraId="095BC8C5" w14:textId="615B5541" w:rsidR="009771DF" w:rsidRDefault="00D6761F" w:rsidP="00433468">
            <w:pPr>
              <w:spacing w:line="276" w:lineRule="auto"/>
              <w:jc w:val="left"/>
              <w:cnfStyle w:val="000000100000" w:firstRow="0" w:lastRow="0" w:firstColumn="0" w:lastColumn="0" w:oddVBand="0" w:evenVBand="0" w:oddHBand="1" w:evenHBand="0" w:firstRowFirstColumn="0" w:firstRowLastColumn="0" w:lastRowFirstColumn="0" w:lastRowLastColumn="0"/>
            </w:pPr>
            <w:r>
              <w:t>Geliştirilmesi Gereken Yön</w:t>
            </w:r>
          </w:p>
        </w:tc>
        <w:tc>
          <w:tcPr>
            <w:tcW w:w="5954" w:type="dxa"/>
          </w:tcPr>
          <w:p w14:paraId="7DB3F11C" w14:textId="77777777" w:rsidR="00C91737" w:rsidRPr="00C91737" w:rsidRDefault="00C91737" w:rsidP="00C91737">
            <w:pPr>
              <w:pStyle w:val="ListeParagraf"/>
              <w:numPr>
                <w:ilvl w:val="0"/>
                <w:numId w:val="32"/>
              </w:numPr>
              <w:spacing w:line="276" w:lineRule="auto"/>
              <w:jc w:val="left"/>
              <w:cnfStyle w:val="000000100000" w:firstRow="0" w:lastRow="0" w:firstColumn="0" w:lastColumn="0" w:oddVBand="0" w:evenVBand="0" w:oddHBand="1" w:evenHBand="0" w:firstRowFirstColumn="0" w:firstRowLastColumn="0" w:lastRowFirstColumn="0" w:lastRowLastColumn="0"/>
            </w:pPr>
            <w:r w:rsidRPr="00C91737">
              <w:t>Örtü altı üretim altyapısı için ilk kurulum maliyeti yüksek olarak değerlendirilmektedir. Yatırımların önemli bir bölümü için yatırım öncesi detaylı maliyet çalışması yapılmadığına işaret edilmektedir.</w:t>
            </w:r>
          </w:p>
          <w:p w14:paraId="7B35B64E" w14:textId="7B442EF9" w:rsidR="00C91737" w:rsidRPr="00C91737" w:rsidRDefault="00C91737" w:rsidP="00C91737">
            <w:pPr>
              <w:pStyle w:val="ListeParagraf"/>
              <w:numPr>
                <w:ilvl w:val="0"/>
                <w:numId w:val="32"/>
              </w:numPr>
              <w:spacing w:line="276" w:lineRule="auto"/>
              <w:jc w:val="left"/>
              <w:cnfStyle w:val="000000100000" w:firstRow="0" w:lastRow="0" w:firstColumn="0" w:lastColumn="0" w:oddVBand="0" w:evenVBand="0" w:oddHBand="1" w:evenHBand="0" w:firstRowFirstColumn="0" w:firstRowLastColumn="0" w:lastRowFirstColumn="0" w:lastRowLastColumn="0"/>
            </w:pPr>
            <w:r w:rsidRPr="00C91737">
              <w:t>Örtü altı üretimde katma değer yaratacak enerji ve yağmur hasadı gibi unsurlar</w:t>
            </w:r>
            <w:r w:rsidR="00A5732B">
              <w:t>,</w:t>
            </w:r>
            <w:r w:rsidRPr="00C91737">
              <w:t xml:space="preserve"> yatırım planlamalarında genellikle göz ardı edilmektedir.</w:t>
            </w:r>
          </w:p>
          <w:p w14:paraId="569FC758" w14:textId="77777777" w:rsidR="00C91737" w:rsidRPr="00C91737" w:rsidRDefault="00C91737" w:rsidP="00C91737">
            <w:pPr>
              <w:pStyle w:val="ListeParagraf"/>
              <w:numPr>
                <w:ilvl w:val="0"/>
                <w:numId w:val="32"/>
              </w:numPr>
              <w:spacing w:line="276" w:lineRule="auto"/>
              <w:jc w:val="left"/>
              <w:cnfStyle w:val="000000100000" w:firstRow="0" w:lastRow="0" w:firstColumn="0" w:lastColumn="0" w:oddVBand="0" w:evenVBand="0" w:oddHBand="1" w:evenHBand="0" w:firstRowFirstColumn="0" w:firstRowLastColumn="0" w:lastRowFirstColumn="0" w:lastRowLastColumn="0"/>
            </w:pPr>
            <w:r w:rsidRPr="00C91737">
              <w:t>Plastik örtü altı seraların örtü malzemesinin sürekli bakım ve değişim gerektirmesi maliyetleri yükseltmektedir.</w:t>
            </w:r>
          </w:p>
          <w:p w14:paraId="4AAF624B" w14:textId="77777777" w:rsidR="00C91737" w:rsidRPr="00C91737" w:rsidRDefault="00C91737" w:rsidP="00C91737">
            <w:pPr>
              <w:pStyle w:val="ListeParagraf"/>
              <w:numPr>
                <w:ilvl w:val="0"/>
                <w:numId w:val="32"/>
              </w:numPr>
              <w:spacing w:line="276" w:lineRule="auto"/>
              <w:jc w:val="left"/>
              <w:cnfStyle w:val="000000100000" w:firstRow="0" w:lastRow="0" w:firstColumn="0" w:lastColumn="0" w:oddVBand="0" w:evenVBand="0" w:oddHBand="1" w:evenHBand="0" w:firstRowFirstColumn="0" w:firstRowLastColumn="0" w:lastRowFirstColumn="0" w:lastRowLastColumn="0"/>
            </w:pPr>
            <w:r w:rsidRPr="00C91737">
              <w:t>Türkiye’de örtü altı üretimi diğer birçok sektörde olduğu gibi dövizdeki fiyat dalgalanmalarından ve buna bağlı olarak gerçekleşen gübre, ilaç, mazot, fide vb. kalemlerin maliyet artışlarından önemli oranda etkilenmektedir. Bu durum ürün maliyetini etkilemekle birlikte bazı seralarda da üretim yapılmamasına/bırakılmasına yol açmaktadır.</w:t>
            </w:r>
          </w:p>
          <w:p w14:paraId="2131D342" w14:textId="1282D089" w:rsidR="009771DF" w:rsidRPr="00C91737" w:rsidRDefault="00C91737" w:rsidP="009709A4">
            <w:pPr>
              <w:pStyle w:val="ListeParagraf"/>
              <w:numPr>
                <w:ilvl w:val="0"/>
                <w:numId w:val="32"/>
              </w:numPr>
              <w:spacing w:line="276" w:lineRule="auto"/>
              <w:jc w:val="left"/>
              <w:cnfStyle w:val="000000100000" w:firstRow="0" w:lastRow="0" w:firstColumn="0" w:lastColumn="0" w:oddVBand="0" w:evenVBand="0" w:oddHBand="1" w:evenHBand="0" w:firstRowFirstColumn="0" w:firstRowLastColumn="0" w:lastRowFirstColumn="0" w:lastRowLastColumn="0"/>
            </w:pPr>
            <w:r w:rsidRPr="00C91737">
              <w:t>Yenilenebilir enerji kaynakları kullanılarak ısıtma yapılamayan seralarda yüksek bir enerji maliyeti ortaya çıkmaktadır. Isıtma maliyetinin yüksek olması nedeniyle ısıtmasız sera kurulumu artmakta olup, seralar erkencilik</w:t>
            </w:r>
            <w:r w:rsidR="0037242E">
              <w:t xml:space="preserve"> ve/veya geç</w:t>
            </w:r>
            <w:r w:rsidR="009709A4">
              <w:t>c</w:t>
            </w:r>
            <w:r w:rsidR="0037242E">
              <w:t>ilik</w:t>
            </w:r>
            <w:r w:rsidRPr="00C91737">
              <w:t xml:space="preserve"> için kullanılmaktadır.</w:t>
            </w:r>
          </w:p>
        </w:tc>
      </w:tr>
      <w:tr w:rsidR="00433468" w:rsidRPr="002A7CDD" w14:paraId="04FEFC29" w14:textId="77777777" w:rsidTr="00D7622F">
        <w:trPr>
          <w:trHeight w:val="22"/>
        </w:trPr>
        <w:tc>
          <w:tcPr>
            <w:cnfStyle w:val="001000000000" w:firstRow="0" w:lastRow="0" w:firstColumn="1" w:lastColumn="0" w:oddVBand="0" w:evenVBand="0" w:oddHBand="0" w:evenHBand="0" w:firstRowFirstColumn="0" w:firstRowLastColumn="0" w:lastRowFirstColumn="0" w:lastRowLastColumn="0"/>
            <w:tcW w:w="4673" w:type="dxa"/>
          </w:tcPr>
          <w:p w14:paraId="54D1E5CA" w14:textId="2441B43B" w:rsidR="00433468" w:rsidRPr="00F67645" w:rsidRDefault="00433468" w:rsidP="00433468">
            <w:pPr>
              <w:spacing w:line="276" w:lineRule="auto"/>
              <w:jc w:val="left"/>
              <w:rPr>
                <w:rFonts w:eastAsia="Times New Roman" w:cs="Arial"/>
                <w:b w:val="0"/>
                <w:color w:val="000000"/>
                <w:szCs w:val="20"/>
                <w:lang w:eastAsia="tr-TR"/>
              </w:rPr>
            </w:pPr>
            <w:r w:rsidRPr="00E67CF8">
              <w:rPr>
                <w:rFonts w:eastAsia="Times New Roman" w:cs="Arial"/>
                <w:b w:val="0"/>
                <w:color w:val="000000"/>
                <w:szCs w:val="20"/>
                <w:lang w:eastAsia="tr-TR"/>
              </w:rPr>
              <w:t>Kalıntı problemlerinin yaşanması</w:t>
            </w:r>
          </w:p>
        </w:tc>
        <w:tc>
          <w:tcPr>
            <w:tcW w:w="2268" w:type="dxa"/>
          </w:tcPr>
          <w:p w14:paraId="5D448F2F" w14:textId="24554E07" w:rsidR="00433468" w:rsidRPr="00F67645" w:rsidRDefault="00433468" w:rsidP="00433468">
            <w:pPr>
              <w:spacing w:line="276"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t>Geliştirilmesi Gereken Yön</w:t>
            </w:r>
          </w:p>
        </w:tc>
        <w:tc>
          <w:tcPr>
            <w:tcW w:w="5954" w:type="dxa"/>
          </w:tcPr>
          <w:p w14:paraId="6D84AF3E" w14:textId="77777777" w:rsidR="00433468" w:rsidRPr="003D5A4B" w:rsidRDefault="00433468" w:rsidP="003D5A4B">
            <w:pPr>
              <w:pStyle w:val="ListeParagraf"/>
              <w:numPr>
                <w:ilvl w:val="0"/>
                <w:numId w:val="34"/>
              </w:numPr>
              <w:spacing w:line="276" w:lineRule="auto"/>
              <w:jc w:val="left"/>
              <w:cnfStyle w:val="000000000000" w:firstRow="0" w:lastRow="0" w:firstColumn="0" w:lastColumn="0" w:oddVBand="0" w:evenVBand="0" w:oddHBand="0" w:evenHBand="0" w:firstRowFirstColumn="0" w:firstRowLastColumn="0" w:lastRowFirstColumn="0" w:lastRowLastColumn="0"/>
            </w:pPr>
            <w:r w:rsidRPr="003D5A4B">
              <w:t>Küçük-orta işletmelerde karışık dikim ve yetiştiricilik nedeniyle ürünlerde kalıntı problemleri ortaya çıkmaktadır.</w:t>
            </w:r>
          </w:p>
          <w:p w14:paraId="13694A4E" w14:textId="4D23B87D" w:rsidR="003D5A4B" w:rsidRPr="003D5A4B" w:rsidRDefault="003D5A4B" w:rsidP="003D5A4B">
            <w:pPr>
              <w:pStyle w:val="ListeParagraf"/>
              <w:numPr>
                <w:ilvl w:val="0"/>
                <w:numId w:val="34"/>
              </w:numPr>
              <w:spacing w:line="276"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3D5A4B">
              <w:t>İhracat yapılan ülkelerin belirledikleri sınırların üstünde ilaç vb. kalıntının bulunması, müşterilerin güvenini sarsmakta ve pazarların sürdürülebilirliğini olumsuz yönde etkilemektedir.</w:t>
            </w:r>
            <w:r w:rsidR="003F0281">
              <w:t xml:space="preserve"> Bazı pazarlar bu sebep kaynaklı olarak</w:t>
            </w:r>
            <w:r w:rsidRPr="003D5A4B">
              <w:t xml:space="preserve"> kapanmıştır. Üretici ölçeği küçüldükçe ilaç kalıntısı bulunma riskinin arttığı da ifade edilmektedir.</w:t>
            </w:r>
          </w:p>
        </w:tc>
      </w:tr>
      <w:tr w:rsidR="00433468" w:rsidRPr="002A7CDD" w14:paraId="37948A01" w14:textId="77777777" w:rsidTr="00D7622F">
        <w:trPr>
          <w:cnfStyle w:val="000000100000" w:firstRow="0" w:lastRow="0" w:firstColumn="0" w:lastColumn="0" w:oddVBand="0" w:evenVBand="0" w:oddHBand="1" w:evenHBand="0" w:firstRowFirstColumn="0" w:firstRowLastColumn="0" w:lastRowFirstColumn="0" w:lastRowLastColumn="0"/>
          <w:trHeight w:val="22"/>
        </w:trPr>
        <w:tc>
          <w:tcPr>
            <w:cnfStyle w:val="001000000000" w:firstRow="0" w:lastRow="0" w:firstColumn="1" w:lastColumn="0" w:oddVBand="0" w:evenVBand="0" w:oddHBand="0" w:evenHBand="0" w:firstRowFirstColumn="0" w:firstRowLastColumn="0" w:lastRowFirstColumn="0" w:lastRowLastColumn="0"/>
            <w:tcW w:w="4673" w:type="dxa"/>
          </w:tcPr>
          <w:p w14:paraId="7D893741" w14:textId="4904EDE9" w:rsidR="00433468" w:rsidRPr="00F67645" w:rsidRDefault="00433468" w:rsidP="00433468">
            <w:pPr>
              <w:spacing w:line="276" w:lineRule="auto"/>
              <w:jc w:val="left"/>
              <w:rPr>
                <w:rFonts w:eastAsia="Times New Roman" w:cs="Arial"/>
                <w:b w:val="0"/>
                <w:color w:val="000000"/>
                <w:szCs w:val="20"/>
                <w:lang w:eastAsia="tr-TR"/>
              </w:rPr>
            </w:pPr>
            <w:r w:rsidRPr="00321340">
              <w:rPr>
                <w:rFonts w:eastAsia="Times New Roman" w:cs="Arial"/>
                <w:b w:val="0"/>
                <w:color w:val="000000"/>
                <w:szCs w:val="20"/>
                <w:lang w:eastAsia="tr-TR"/>
              </w:rPr>
              <w:t>İhracatta hedef müş</w:t>
            </w:r>
            <w:r w:rsidR="003F0281">
              <w:rPr>
                <w:rFonts w:eastAsia="Times New Roman" w:cs="Arial"/>
                <w:b w:val="0"/>
                <w:color w:val="000000"/>
                <w:szCs w:val="20"/>
                <w:lang w:eastAsia="tr-TR"/>
              </w:rPr>
              <w:t>teri kitlesine doğrudan ulaşımda</w:t>
            </w:r>
            <w:r w:rsidRPr="00321340">
              <w:rPr>
                <w:rFonts w:eastAsia="Times New Roman" w:cs="Arial"/>
                <w:b w:val="0"/>
                <w:color w:val="000000"/>
                <w:szCs w:val="20"/>
                <w:lang w:eastAsia="tr-TR"/>
              </w:rPr>
              <w:t xml:space="preserve"> güçlük çekilmesi</w:t>
            </w:r>
          </w:p>
        </w:tc>
        <w:tc>
          <w:tcPr>
            <w:tcW w:w="2268" w:type="dxa"/>
          </w:tcPr>
          <w:p w14:paraId="593FF636" w14:textId="198CD841" w:rsidR="00433468" w:rsidRPr="00F67645" w:rsidRDefault="00433468" w:rsidP="00433468">
            <w:pPr>
              <w:spacing w:line="276"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t>Geliştirilmesi Gereken Yön</w:t>
            </w:r>
          </w:p>
        </w:tc>
        <w:tc>
          <w:tcPr>
            <w:tcW w:w="5954" w:type="dxa"/>
          </w:tcPr>
          <w:p w14:paraId="1419ADCE" w14:textId="58D27BD7" w:rsidR="00433468" w:rsidRPr="00F67645" w:rsidRDefault="00433468" w:rsidP="00433468">
            <w:pPr>
              <w:spacing w:line="276"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t>Örtü altı üreticilerinin</w:t>
            </w:r>
            <w:r w:rsidRPr="00717A86">
              <w:t xml:space="preserve"> birçoğu yurt</w:t>
            </w:r>
            <w:r w:rsidR="0037242E">
              <w:t xml:space="preserve"> </w:t>
            </w:r>
            <w:r w:rsidRPr="00717A86">
              <w:t>dışı pazarlarda süpermarketleri/marketleri hedeflemektedir. Ancak bu müşterilere aracısız ulaşmaları çok zor olmaktadır.</w:t>
            </w:r>
          </w:p>
        </w:tc>
      </w:tr>
      <w:tr w:rsidR="00433468" w:rsidRPr="002A7CDD" w14:paraId="1CA88D79" w14:textId="77777777" w:rsidTr="00D7622F">
        <w:trPr>
          <w:trHeight w:val="22"/>
        </w:trPr>
        <w:tc>
          <w:tcPr>
            <w:cnfStyle w:val="001000000000" w:firstRow="0" w:lastRow="0" w:firstColumn="1" w:lastColumn="0" w:oddVBand="0" w:evenVBand="0" w:oddHBand="0" w:evenHBand="0" w:firstRowFirstColumn="0" w:firstRowLastColumn="0" w:lastRowFirstColumn="0" w:lastRowLastColumn="0"/>
            <w:tcW w:w="4673" w:type="dxa"/>
          </w:tcPr>
          <w:p w14:paraId="12591B26" w14:textId="6BF9E794" w:rsidR="00433468" w:rsidRPr="006B1E0E" w:rsidRDefault="00433468" w:rsidP="00433468">
            <w:pPr>
              <w:spacing w:line="276" w:lineRule="auto"/>
              <w:jc w:val="left"/>
              <w:rPr>
                <w:rFonts w:eastAsia="Times New Roman" w:cs="Arial"/>
                <w:b w:val="0"/>
                <w:color w:val="000000"/>
                <w:szCs w:val="20"/>
                <w:lang w:eastAsia="tr-TR"/>
              </w:rPr>
            </w:pPr>
            <w:r w:rsidRPr="006B1E0E">
              <w:rPr>
                <w:rFonts w:eastAsia="Times New Roman" w:cs="Arial"/>
                <w:b w:val="0"/>
                <w:color w:val="000000"/>
                <w:szCs w:val="20"/>
                <w:lang w:eastAsia="tr-TR"/>
              </w:rPr>
              <w:t>Verimli tarım arazileri üzerine sera kurulması</w:t>
            </w:r>
          </w:p>
        </w:tc>
        <w:tc>
          <w:tcPr>
            <w:tcW w:w="2268" w:type="dxa"/>
          </w:tcPr>
          <w:p w14:paraId="7F733ED7" w14:textId="66259952" w:rsidR="00433468" w:rsidRDefault="00433468" w:rsidP="00433468">
            <w:pPr>
              <w:spacing w:line="276" w:lineRule="auto"/>
              <w:jc w:val="left"/>
              <w:cnfStyle w:val="000000000000" w:firstRow="0" w:lastRow="0" w:firstColumn="0" w:lastColumn="0" w:oddVBand="0" w:evenVBand="0" w:oddHBand="0" w:evenHBand="0" w:firstRowFirstColumn="0" w:firstRowLastColumn="0" w:lastRowFirstColumn="0" w:lastRowLastColumn="0"/>
            </w:pPr>
            <w:r>
              <w:t>Geliştirilmesi Gereken Yön</w:t>
            </w:r>
          </w:p>
        </w:tc>
        <w:tc>
          <w:tcPr>
            <w:tcW w:w="5954" w:type="dxa"/>
          </w:tcPr>
          <w:p w14:paraId="1B621411" w14:textId="25B6E6F9" w:rsidR="00433468" w:rsidRDefault="00433468" w:rsidP="006951D5">
            <w:pPr>
              <w:spacing w:line="276" w:lineRule="auto"/>
              <w:jc w:val="left"/>
              <w:cnfStyle w:val="000000000000" w:firstRow="0" w:lastRow="0" w:firstColumn="0" w:lastColumn="0" w:oddVBand="0" w:evenVBand="0" w:oddHBand="0" w:evenHBand="0" w:firstRowFirstColumn="0" w:firstRowLastColumn="0" w:lastRowFirstColumn="0" w:lastRowLastColumn="0"/>
            </w:pPr>
            <w:r w:rsidRPr="00717A86">
              <w:t xml:space="preserve">Seralar, tarım arazileri üzerine kurulabilmektedir. Topraktan bağımsız bir üretimi </w:t>
            </w:r>
            <w:r>
              <w:t xml:space="preserve">de </w:t>
            </w:r>
            <w:r w:rsidRPr="00717A86">
              <w:t xml:space="preserve">mümkün kılan seraların, verimli tarım arazileri üzerine kurulması gün geçtikçe azalan tarım arazileri için </w:t>
            </w:r>
            <w:r w:rsidR="006951D5">
              <w:t>tehdit olarak değerlendirmektedir.</w:t>
            </w:r>
          </w:p>
        </w:tc>
      </w:tr>
      <w:tr w:rsidR="00433468" w:rsidRPr="002A7CDD" w14:paraId="07C4FDA4" w14:textId="77777777" w:rsidTr="00D7622F">
        <w:trPr>
          <w:cnfStyle w:val="000000100000" w:firstRow="0" w:lastRow="0" w:firstColumn="0" w:lastColumn="0" w:oddVBand="0" w:evenVBand="0" w:oddHBand="1" w:evenHBand="0" w:firstRowFirstColumn="0" w:firstRowLastColumn="0" w:lastRowFirstColumn="0" w:lastRowLastColumn="0"/>
          <w:trHeight w:val="22"/>
        </w:trPr>
        <w:tc>
          <w:tcPr>
            <w:cnfStyle w:val="001000000000" w:firstRow="0" w:lastRow="0" w:firstColumn="1" w:lastColumn="0" w:oddVBand="0" w:evenVBand="0" w:oddHBand="0" w:evenHBand="0" w:firstRowFirstColumn="0" w:firstRowLastColumn="0" w:lastRowFirstColumn="0" w:lastRowLastColumn="0"/>
            <w:tcW w:w="4673" w:type="dxa"/>
          </w:tcPr>
          <w:p w14:paraId="09481568" w14:textId="45269EB8" w:rsidR="00433468" w:rsidRPr="006B1E0E" w:rsidRDefault="00433468" w:rsidP="00F20613">
            <w:pPr>
              <w:spacing w:line="276" w:lineRule="auto"/>
              <w:jc w:val="left"/>
              <w:rPr>
                <w:rFonts w:eastAsia="Times New Roman" w:cs="Arial"/>
                <w:b w:val="0"/>
                <w:color w:val="000000"/>
                <w:szCs w:val="20"/>
                <w:lang w:eastAsia="tr-TR"/>
              </w:rPr>
            </w:pPr>
            <w:r w:rsidRPr="006B1E0E">
              <w:rPr>
                <w:rFonts w:eastAsia="Times New Roman" w:cs="Arial"/>
                <w:b w:val="0"/>
                <w:color w:val="000000"/>
                <w:szCs w:val="20"/>
                <w:lang w:eastAsia="tr-TR"/>
              </w:rPr>
              <w:t>Modern teknolojik sera varlığının geleneksel sera varlığın</w:t>
            </w:r>
            <w:r w:rsidR="00F20613">
              <w:rPr>
                <w:rFonts w:eastAsia="Times New Roman" w:cs="Arial"/>
                <w:b w:val="0"/>
                <w:color w:val="000000"/>
                <w:szCs w:val="20"/>
                <w:lang w:eastAsia="tr-TR"/>
              </w:rPr>
              <w:t>a göre oldukça az olması</w:t>
            </w:r>
          </w:p>
        </w:tc>
        <w:tc>
          <w:tcPr>
            <w:tcW w:w="2268" w:type="dxa"/>
          </w:tcPr>
          <w:p w14:paraId="2D69DDF8" w14:textId="2492BC12" w:rsidR="00433468" w:rsidRDefault="00433468" w:rsidP="00433468">
            <w:pPr>
              <w:spacing w:line="276" w:lineRule="auto"/>
              <w:jc w:val="left"/>
              <w:cnfStyle w:val="000000100000" w:firstRow="0" w:lastRow="0" w:firstColumn="0" w:lastColumn="0" w:oddVBand="0" w:evenVBand="0" w:oddHBand="1" w:evenHBand="0" w:firstRowFirstColumn="0" w:firstRowLastColumn="0" w:lastRowFirstColumn="0" w:lastRowLastColumn="0"/>
            </w:pPr>
            <w:r>
              <w:t>Geliştirilmesi Gereken Yön</w:t>
            </w:r>
          </w:p>
        </w:tc>
        <w:tc>
          <w:tcPr>
            <w:tcW w:w="5954" w:type="dxa"/>
          </w:tcPr>
          <w:p w14:paraId="1C125EA1" w14:textId="5DF54C80" w:rsidR="00433468" w:rsidRDefault="00433468" w:rsidP="00433468">
            <w:pPr>
              <w:spacing w:line="276" w:lineRule="auto"/>
              <w:jc w:val="left"/>
              <w:cnfStyle w:val="000000100000" w:firstRow="0" w:lastRow="0" w:firstColumn="0" w:lastColumn="0" w:oddVBand="0" w:evenVBand="0" w:oddHBand="1" w:evenHBand="0" w:firstRowFirstColumn="0" w:firstRowLastColumn="0" w:lastRowFirstColumn="0" w:lastRowLastColumn="0"/>
            </w:pPr>
            <w:r w:rsidRPr="00717A86">
              <w:t>Türkiye’deki sera varlığının önemli bir bölümünün teknoloji seviyesi</w:t>
            </w:r>
            <w:r>
              <w:t xml:space="preserve"> düşük, geleneksel tip seralar oluşturmaktadır. Bu tipteki </w:t>
            </w:r>
            <w:r w:rsidRPr="00717A86">
              <w:t>seralar da iklim faktörlerinden (rüzgâr, dolu vb.) daha çok etkilenmektedir.</w:t>
            </w:r>
          </w:p>
        </w:tc>
      </w:tr>
      <w:tr w:rsidR="00C91737" w:rsidRPr="002A7CDD" w14:paraId="0DFEE16E" w14:textId="77777777" w:rsidTr="00D7622F">
        <w:trPr>
          <w:trHeight w:val="22"/>
        </w:trPr>
        <w:tc>
          <w:tcPr>
            <w:cnfStyle w:val="001000000000" w:firstRow="0" w:lastRow="0" w:firstColumn="1" w:lastColumn="0" w:oddVBand="0" w:evenVBand="0" w:oddHBand="0" w:evenHBand="0" w:firstRowFirstColumn="0" w:firstRowLastColumn="0" w:lastRowFirstColumn="0" w:lastRowLastColumn="0"/>
            <w:tcW w:w="4673" w:type="dxa"/>
          </w:tcPr>
          <w:p w14:paraId="56D8FB2E" w14:textId="40C1BB00" w:rsidR="00C91737" w:rsidRPr="000F5ABA" w:rsidRDefault="00EA2843" w:rsidP="00433468">
            <w:pPr>
              <w:spacing w:line="276" w:lineRule="auto"/>
              <w:jc w:val="left"/>
              <w:rPr>
                <w:b w:val="0"/>
              </w:rPr>
            </w:pPr>
            <w:r>
              <w:rPr>
                <w:b w:val="0"/>
              </w:rPr>
              <w:t>Altyapı yetersizliği</w:t>
            </w:r>
          </w:p>
        </w:tc>
        <w:tc>
          <w:tcPr>
            <w:tcW w:w="2268" w:type="dxa"/>
          </w:tcPr>
          <w:p w14:paraId="5D28F065" w14:textId="5EF8F8E3" w:rsidR="00C91737" w:rsidRDefault="00EA2843" w:rsidP="00433468">
            <w:pPr>
              <w:spacing w:line="276" w:lineRule="auto"/>
              <w:jc w:val="left"/>
              <w:cnfStyle w:val="000000000000" w:firstRow="0" w:lastRow="0" w:firstColumn="0" w:lastColumn="0" w:oddVBand="0" w:evenVBand="0" w:oddHBand="0" w:evenHBand="0" w:firstRowFirstColumn="0" w:firstRowLastColumn="0" w:lastRowFirstColumn="0" w:lastRowLastColumn="0"/>
            </w:pPr>
            <w:r>
              <w:t>Geliştirilmesi Gereken Yön</w:t>
            </w:r>
          </w:p>
        </w:tc>
        <w:tc>
          <w:tcPr>
            <w:tcW w:w="5954" w:type="dxa"/>
          </w:tcPr>
          <w:p w14:paraId="069B46FC" w14:textId="0C3BE8DB" w:rsidR="00C91737" w:rsidRPr="00717A86" w:rsidRDefault="00EA2843" w:rsidP="00433468">
            <w:pPr>
              <w:spacing w:line="276" w:lineRule="auto"/>
              <w:jc w:val="left"/>
              <w:cnfStyle w:val="000000000000" w:firstRow="0" w:lastRow="0" w:firstColumn="0" w:lastColumn="0" w:oddVBand="0" w:evenVBand="0" w:oddHBand="0" w:evenHBand="0" w:firstRowFirstColumn="0" w:firstRowLastColumn="0" w:lastRowFirstColumn="0" w:lastRowLastColumn="0"/>
            </w:pPr>
            <w:r>
              <w:t>Yetiştiricilik ünitesinin dışında depolama, soğutma, idari ve sosyal yapılar yetersizdir.</w:t>
            </w:r>
          </w:p>
        </w:tc>
      </w:tr>
      <w:tr w:rsidR="00433468" w:rsidRPr="002A7CDD" w14:paraId="24E7EF88" w14:textId="77777777" w:rsidTr="00D7622F">
        <w:trPr>
          <w:cnfStyle w:val="000000100000" w:firstRow="0" w:lastRow="0" w:firstColumn="0" w:lastColumn="0" w:oddVBand="0" w:evenVBand="0" w:oddHBand="1" w:evenHBand="0" w:firstRowFirstColumn="0" w:firstRowLastColumn="0" w:lastRowFirstColumn="0" w:lastRowLastColumn="0"/>
          <w:trHeight w:val="22"/>
        </w:trPr>
        <w:tc>
          <w:tcPr>
            <w:cnfStyle w:val="001000000000" w:firstRow="0" w:lastRow="0" w:firstColumn="1" w:lastColumn="0" w:oddVBand="0" w:evenVBand="0" w:oddHBand="0" w:evenHBand="0" w:firstRowFirstColumn="0" w:firstRowLastColumn="0" w:lastRowFirstColumn="0" w:lastRowLastColumn="0"/>
            <w:tcW w:w="4673" w:type="dxa"/>
          </w:tcPr>
          <w:p w14:paraId="34B24D96" w14:textId="78DB6465" w:rsidR="00433468" w:rsidRPr="00FB04B4" w:rsidRDefault="00433468" w:rsidP="00433468">
            <w:pPr>
              <w:spacing w:line="276" w:lineRule="auto"/>
              <w:jc w:val="left"/>
              <w:rPr>
                <w:rFonts w:eastAsia="Times New Roman" w:cs="Arial"/>
                <w:b w:val="0"/>
                <w:color w:val="000000"/>
                <w:szCs w:val="20"/>
                <w:lang w:eastAsia="tr-TR"/>
              </w:rPr>
            </w:pPr>
            <w:r w:rsidRPr="000F5ABA">
              <w:rPr>
                <w:b w:val="0"/>
              </w:rPr>
              <w:t>Sürdürülebilir ürün tedarikinin sağlanamaması</w:t>
            </w:r>
          </w:p>
        </w:tc>
        <w:tc>
          <w:tcPr>
            <w:tcW w:w="2268" w:type="dxa"/>
          </w:tcPr>
          <w:p w14:paraId="3757452A" w14:textId="13A764FD" w:rsidR="00433468" w:rsidRDefault="00433468" w:rsidP="00433468">
            <w:pPr>
              <w:spacing w:line="276" w:lineRule="auto"/>
              <w:jc w:val="left"/>
              <w:cnfStyle w:val="000000100000" w:firstRow="0" w:lastRow="0" w:firstColumn="0" w:lastColumn="0" w:oddVBand="0" w:evenVBand="0" w:oddHBand="1" w:evenHBand="0" w:firstRowFirstColumn="0" w:firstRowLastColumn="0" w:lastRowFirstColumn="0" w:lastRowLastColumn="0"/>
            </w:pPr>
            <w:r>
              <w:t>Geliştirilmesi Gereken Yön</w:t>
            </w:r>
          </w:p>
        </w:tc>
        <w:tc>
          <w:tcPr>
            <w:tcW w:w="5954" w:type="dxa"/>
          </w:tcPr>
          <w:p w14:paraId="42B5193D" w14:textId="64A4EF82" w:rsidR="00433468" w:rsidRPr="00620570" w:rsidRDefault="00433468" w:rsidP="00620570">
            <w:pPr>
              <w:pStyle w:val="ListeParagraf"/>
              <w:numPr>
                <w:ilvl w:val="0"/>
                <w:numId w:val="35"/>
              </w:numPr>
              <w:spacing w:line="276" w:lineRule="auto"/>
              <w:jc w:val="left"/>
              <w:cnfStyle w:val="000000100000" w:firstRow="0" w:lastRow="0" w:firstColumn="0" w:lastColumn="0" w:oddVBand="0" w:evenVBand="0" w:oddHBand="1" w:evenHBand="0" w:firstRowFirstColumn="0" w:firstRowLastColumn="0" w:lastRowFirstColumn="0" w:lastRowLastColumn="0"/>
            </w:pPr>
            <w:r w:rsidRPr="00620570">
              <w:t>Organize sera bölgeleri üreticiler tarafından altyapı imkânlarının gelişmiş olması nedeniyle mevcut ve potansiyel yatırımcılar tarafından olumlu</w:t>
            </w:r>
            <w:r w:rsidR="007D6AD5">
              <w:t xml:space="preserve"> olarak karşılanmaktadır. O</w:t>
            </w:r>
            <w:r w:rsidRPr="00620570">
              <w:t xml:space="preserve">rganize sera bölgelerinde faaliyet gösteren işletmelerin bir fabrika gibi çalışmaları, </w:t>
            </w:r>
            <w:r w:rsidR="00E4498D">
              <w:t>işletmeleri</w:t>
            </w:r>
            <w:r w:rsidRPr="00620570">
              <w:t xml:space="preserve"> yurt</w:t>
            </w:r>
            <w:r w:rsidR="0001560B">
              <w:t xml:space="preserve"> </w:t>
            </w:r>
            <w:r w:rsidRPr="00620570">
              <w:t xml:space="preserve">dışı müşterilerin en önemli beklentisi olan ‘sürdürülebilirlik’ konusunda </w:t>
            </w:r>
            <w:r w:rsidR="00A76AAD">
              <w:t>taleplerini karşılayabilecek konuma getirmekte ve bu</w:t>
            </w:r>
            <w:r w:rsidR="00E4498D">
              <w:t xml:space="preserve"> durumun</w:t>
            </w:r>
            <w:r w:rsidR="00A76AAD">
              <w:t xml:space="preserve"> işletmeler</w:t>
            </w:r>
            <w:r w:rsidR="008B7922">
              <w:t>in bu</w:t>
            </w:r>
            <w:r w:rsidR="007D6AD5">
              <w:t xml:space="preserve"> alanlara yönelik</w:t>
            </w:r>
            <w:r w:rsidR="00A76AAD">
              <w:t xml:space="preserve"> işta</w:t>
            </w:r>
            <w:r w:rsidR="007D6AD5">
              <w:t>hlarını artırdığı görülmektedir</w:t>
            </w:r>
            <w:r w:rsidR="00A76AAD">
              <w:t>.</w:t>
            </w:r>
            <w:r w:rsidRPr="00620570">
              <w:t xml:space="preserve"> Bu nedenle organize bölgelerde faaliyet gösteren üreticilerin yurt dışı pazarları hedeflemesi ihtimali artmaktadır.</w:t>
            </w:r>
          </w:p>
          <w:p w14:paraId="2A0535A6" w14:textId="6894919B" w:rsidR="00620570" w:rsidRPr="00620570" w:rsidRDefault="00620570" w:rsidP="00770407">
            <w:pPr>
              <w:pStyle w:val="ListeParagraf"/>
              <w:numPr>
                <w:ilvl w:val="0"/>
                <w:numId w:val="35"/>
              </w:numPr>
              <w:spacing w:line="276" w:lineRule="auto"/>
              <w:jc w:val="left"/>
              <w:cnfStyle w:val="000000100000" w:firstRow="0" w:lastRow="0" w:firstColumn="0" w:lastColumn="0" w:oddVBand="0" w:evenVBand="0" w:oddHBand="1" w:evenHBand="0" w:firstRowFirstColumn="0" w:firstRowLastColumn="0" w:lastRowFirstColumn="0" w:lastRowLastColumn="0"/>
            </w:pPr>
            <w:r w:rsidRPr="00620570">
              <w:t>Özellikle küçük ve/veya orta ölçekli işletmelerden mal tedarik ederek yurt</w:t>
            </w:r>
            <w:r w:rsidR="00A30906">
              <w:t xml:space="preserve"> </w:t>
            </w:r>
            <w:r w:rsidRPr="00620570">
              <w:t>dışına ürün pazarlayan</w:t>
            </w:r>
            <w:r w:rsidR="00582453">
              <w:t xml:space="preserve"> aracı firmalar</w:t>
            </w:r>
            <w:r w:rsidRPr="00620570">
              <w:t xml:space="preserve"> kendi tedarik </w:t>
            </w:r>
            <w:r w:rsidR="003440D4" w:rsidRPr="00620570">
              <w:t>süreçlerinde problemlerle</w:t>
            </w:r>
            <w:r w:rsidRPr="00620570">
              <w:t xml:space="preserve"> karşılaşmaktadırlar. Bu problemlerin başında kilo başına çok az da olsa daha yüksek bir fiyat verilmesi sonucu ürünün diğer bir alıcıya</w:t>
            </w:r>
            <w:r w:rsidR="003440D4">
              <w:t xml:space="preserve"> satılması, söz konusu aracı (ihracatçı)</w:t>
            </w:r>
            <w:r w:rsidRPr="00620570">
              <w:t xml:space="preserve"> firmayı zor durumda bırakabilmektedir.</w:t>
            </w:r>
          </w:p>
        </w:tc>
      </w:tr>
      <w:tr w:rsidR="00433468" w:rsidRPr="002A7CDD" w14:paraId="1E93DD61" w14:textId="77777777" w:rsidTr="00D7622F">
        <w:trPr>
          <w:trHeight w:val="22"/>
        </w:trPr>
        <w:tc>
          <w:tcPr>
            <w:cnfStyle w:val="001000000000" w:firstRow="0" w:lastRow="0" w:firstColumn="1" w:lastColumn="0" w:oddVBand="0" w:evenVBand="0" w:oddHBand="0" w:evenHBand="0" w:firstRowFirstColumn="0" w:firstRowLastColumn="0" w:lastRowFirstColumn="0" w:lastRowLastColumn="0"/>
            <w:tcW w:w="4673" w:type="dxa"/>
          </w:tcPr>
          <w:p w14:paraId="28A192F4" w14:textId="17FAE0DE" w:rsidR="00433468" w:rsidRPr="00FB04B4" w:rsidRDefault="003E57D8" w:rsidP="003E57D8">
            <w:pPr>
              <w:spacing w:line="276" w:lineRule="auto"/>
              <w:jc w:val="left"/>
              <w:rPr>
                <w:rFonts w:eastAsia="Times New Roman" w:cs="Arial"/>
                <w:b w:val="0"/>
                <w:color w:val="000000"/>
                <w:szCs w:val="20"/>
                <w:lang w:eastAsia="tr-TR"/>
              </w:rPr>
            </w:pPr>
            <w:r>
              <w:rPr>
                <w:b w:val="0"/>
              </w:rPr>
              <w:t>Kültürel dinamikler ve tüketicilerin olumsuz yöndeki algısı</w:t>
            </w:r>
          </w:p>
        </w:tc>
        <w:tc>
          <w:tcPr>
            <w:tcW w:w="2268" w:type="dxa"/>
          </w:tcPr>
          <w:p w14:paraId="598F6FC2" w14:textId="384271C7" w:rsidR="00433468" w:rsidRDefault="00433468" w:rsidP="00433468">
            <w:pPr>
              <w:spacing w:line="276" w:lineRule="auto"/>
              <w:jc w:val="left"/>
              <w:cnfStyle w:val="000000000000" w:firstRow="0" w:lastRow="0" w:firstColumn="0" w:lastColumn="0" w:oddVBand="0" w:evenVBand="0" w:oddHBand="0" w:evenHBand="0" w:firstRowFirstColumn="0" w:firstRowLastColumn="0" w:lastRowFirstColumn="0" w:lastRowLastColumn="0"/>
            </w:pPr>
            <w:r>
              <w:t>Geliştirilmesi Gereken Yön</w:t>
            </w:r>
          </w:p>
        </w:tc>
        <w:tc>
          <w:tcPr>
            <w:tcW w:w="5954" w:type="dxa"/>
          </w:tcPr>
          <w:p w14:paraId="77B0E959" w14:textId="5A56D56E" w:rsidR="00433468" w:rsidRPr="003E57D8" w:rsidRDefault="000B7FC7" w:rsidP="003E57D8">
            <w:pPr>
              <w:pStyle w:val="ListeParagraf"/>
              <w:numPr>
                <w:ilvl w:val="0"/>
                <w:numId w:val="36"/>
              </w:numPr>
              <w:spacing w:line="276" w:lineRule="auto"/>
              <w:jc w:val="left"/>
              <w:cnfStyle w:val="000000000000" w:firstRow="0" w:lastRow="0" w:firstColumn="0" w:lastColumn="0" w:oddVBand="0" w:evenVBand="0" w:oddHBand="0" w:evenHBand="0" w:firstRowFirstColumn="0" w:firstRowLastColumn="0" w:lastRowFirstColumn="0" w:lastRowLastColumn="0"/>
            </w:pPr>
            <w:r>
              <w:t xml:space="preserve">Yurt içi </w:t>
            </w:r>
            <w:r w:rsidR="00433468" w:rsidRPr="003E57D8">
              <w:t xml:space="preserve">örtü altı ürün talebini etkileyen önemli faktörlerden biri de kurutma ve konserve yapma pratiklerinin devam </w:t>
            </w:r>
            <w:r>
              <w:t>etmesi gösterilebilir</w:t>
            </w:r>
            <w:r w:rsidR="00433468" w:rsidRPr="003E57D8">
              <w:t>. Mevsiminde, yazın toprakta yetişen ürünler ile konserve ve kurutma yaparak kış aylarına hazırlanmak, kış aylarında iç pazarda domatese olan talebi azaltabilmektedir.</w:t>
            </w:r>
          </w:p>
          <w:p w14:paraId="3BE6C156" w14:textId="2E7D6462" w:rsidR="003E57D8" w:rsidRPr="003E57D8" w:rsidRDefault="003E57D8" w:rsidP="003E57D8">
            <w:pPr>
              <w:pStyle w:val="ListeParagraf"/>
              <w:numPr>
                <w:ilvl w:val="0"/>
                <w:numId w:val="36"/>
              </w:numPr>
              <w:spacing w:line="276" w:lineRule="auto"/>
              <w:jc w:val="left"/>
              <w:cnfStyle w:val="000000000000" w:firstRow="0" w:lastRow="0" w:firstColumn="0" w:lastColumn="0" w:oddVBand="0" w:evenVBand="0" w:oddHBand="0" w:evenHBand="0" w:firstRowFirstColumn="0" w:firstRowLastColumn="0" w:lastRowFirstColumn="0" w:lastRowLastColumn="0"/>
            </w:pPr>
            <w:r w:rsidRPr="003E57D8">
              <w:t>Örtü altı ürün tedarik ve perakendecilerine göre, tüketicilerin örtü altı ürünlere olan olumsuz algısı büyük oranda kırılmış bulunmaktadır. Bununla birlikte hala örtü altı ürünlerin ‘hormonlu’ olduğu algısı ile karşılaşılabilmektedir.</w:t>
            </w:r>
          </w:p>
        </w:tc>
      </w:tr>
      <w:tr w:rsidR="00620570" w:rsidRPr="002A7CDD" w14:paraId="3CA3D6D1" w14:textId="77777777" w:rsidTr="00D7622F">
        <w:trPr>
          <w:cnfStyle w:val="000000100000" w:firstRow="0" w:lastRow="0" w:firstColumn="0" w:lastColumn="0" w:oddVBand="0" w:evenVBand="0" w:oddHBand="1" w:evenHBand="0" w:firstRowFirstColumn="0" w:firstRowLastColumn="0" w:lastRowFirstColumn="0" w:lastRowLastColumn="0"/>
          <w:trHeight w:val="22"/>
        </w:trPr>
        <w:tc>
          <w:tcPr>
            <w:cnfStyle w:val="001000000000" w:firstRow="0" w:lastRow="0" w:firstColumn="1" w:lastColumn="0" w:oddVBand="0" w:evenVBand="0" w:oddHBand="0" w:evenHBand="0" w:firstRowFirstColumn="0" w:firstRowLastColumn="0" w:lastRowFirstColumn="0" w:lastRowLastColumn="0"/>
            <w:tcW w:w="4673" w:type="dxa"/>
          </w:tcPr>
          <w:p w14:paraId="50B1B6DD" w14:textId="73B4358D" w:rsidR="00433468" w:rsidRPr="00F5103B" w:rsidRDefault="00433468" w:rsidP="00433468">
            <w:pPr>
              <w:spacing w:line="276" w:lineRule="auto"/>
              <w:jc w:val="left"/>
              <w:rPr>
                <w:b w:val="0"/>
              </w:rPr>
            </w:pPr>
            <w:r w:rsidRPr="00F5103B">
              <w:rPr>
                <w:b w:val="0"/>
              </w:rPr>
              <w:t>Üreticiler ve ihracatçıların rekabet güçlerini artıracak birlik, kooperatif ve benzeri yapıların yeterli etkinlikte olmaması</w:t>
            </w:r>
          </w:p>
        </w:tc>
        <w:tc>
          <w:tcPr>
            <w:tcW w:w="2268" w:type="dxa"/>
          </w:tcPr>
          <w:p w14:paraId="4CC120B0" w14:textId="7C5D1DD2" w:rsidR="00433468" w:rsidRDefault="00433468" w:rsidP="00433468">
            <w:pPr>
              <w:spacing w:line="276" w:lineRule="auto"/>
              <w:jc w:val="left"/>
              <w:cnfStyle w:val="000000100000" w:firstRow="0" w:lastRow="0" w:firstColumn="0" w:lastColumn="0" w:oddVBand="0" w:evenVBand="0" w:oddHBand="1" w:evenHBand="0" w:firstRowFirstColumn="0" w:firstRowLastColumn="0" w:lastRowFirstColumn="0" w:lastRowLastColumn="0"/>
            </w:pPr>
            <w:r>
              <w:t>Geliştirilmesi Gereken Yön</w:t>
            </w:r>
          </w:p>
        </w:tc>
        <w:tc>
          <w:tcPr>
            <w:tcW w:w="5954" w:type="dxa"/>
          </w:tcPr>
          <w:p w14:paraId="0A3C8A19" w14:textId="07D11F4F" w:rsidR="00433468" w:rsidRPr="00DD70B8" w:rsidRDefault="00433468" w:rsidP="00DD70B8">
            <w:pPr>
              <w:pStyle w:val="ListeParagraf"/>
              <w:numPr>
                <w:ilvl w:val="0"/>
                <w:numId w:val="37"/>
              </w:numPr>
              <w:spacing w:line="276" w:lineRule="auto"/>
              <w:cnfStyle w:val="000000100000" w:firstRow="0" w:lastRow="0" w:firstColumn="0" w:lastColumn="0" w:oddVBand="0" w:evenVBand="0" w:oddHBand="1" w:evenHBand="0" w:firstRowFirstColumn="0" w:firstRowLastColumn="0" w:lastRowFirstColumn="0" w:lastRowLastColumn="0"/>
            </w:pPr>
            <w:r w:rsidRPr="00DD70B8">
              <w:t>Üreticilerin bir araya gel</w:t>
            </w:r>
            <w:r w:rsidR="00C86963">
              <w:t>erek</w:t>
            </w:r>
            <w:r w:rsidR="00747662">
              <w:t xml:space="preserve"> </w:t>
            </w:r>
            <w:r w:rsidRPr="00DD70B8">
              <w:t>rekabet gücünü artır</w:t>
            </w:r>
            <w:r w:rsidR="00C86963">
              <w:t>an</w:t>
            </w:r>
            <w:r w:rsidRPr="00DD70B8">
              <w:t xml:space="preserve"> ve etkin bir şekilde faaliyet gösteren bir üretici birliğinin olmaması, </w:t>
            </w:r>
            <w:r w:rsidR="00747662">
              <w:t xml:space="preserve">hem yurt içindeki hem de </w:t>
            </w:r>
            <w:r w:rsidRPr="00DD70B8">
              <w:t>yurt</w:t>
            </w:r>
            <w:r w:rsidR="00C86963">
              <w:t xml:space="preserve"> </w:t>
            </w:r>
            <w:r w:rsidRPr="00DD70B8">
              <w:t xml:space="preserve">dışındaki rekabet gücümüzü </w:t>
            </w:r>
            <w:r w:rsidR="00C7635D">
              <w:t>olumsuz etkilemektedir.</w:t>
            </w:r>
          </w:p>
          <w:p w14:paraId="056CDE96" w14:textId="4F8A8A24" w:rsidR="00433468" w:rsidRPr="00DD70B8" w:rsidRDefault="00433468" w:rsidP="00DD70B8">
            <w:pPr>
              <w:pStyle w:val="ListeParagraf"/>
              <w:numPr>
                <w:ilvl w:val="0"/>
                <w:numId w:val="37"/>
              </w:numPr>
              <w:spacing w:line="276" w:lineRule="auto"/>
              <w:jc w:val="left"/>
              <w:cnfStyle w:val="000000100000" w:firstRow="0" w:lastRow="0" w:firstColumn="0" w:lastColumn="0" w:oddVBand="0" w:evenVBand="0" w:oddHBand="1" w:evenHBand="0" w:firstRowFirstColumn="0" w:firstRowLastColumn="0" w:lastRowFirstColumn="0" w:lastRowLastColumn="0"/>
            </w:pPr>
            <w:r w:rsidRPr="00DD70B8">
              <w:t>Etkin bir iş birliği çatısı olmaması nedeniyle ihracatçı firmalar taleplerini ancak komisyonculara bildirmekte ve müşteri talepleri üreticilere komisyoncular aracılığı ile iletilmektedir.</w:t>
            </w:r>
          </w:p>
        </w:tc>
      </w:tr>
      <w:tr w:rsidR="00620570" w:rsidRPr="002A7CDD" w14:paraId="08B5A9F0" w14:textId="77777777" w:rsidTr="00D7622F">
        <w:trPr>
          <w:trHeight w:val="22"/>
        </w:trPr>
        <w:tc>
          <w:tcPr>
            <w:cnfStyle w:val="001000000000" w:firstRow="0" w:lastRow="0" w:firstColumn="1" w:lastColumn="0" w:oddVBand="0" w:evenVBand="0" w:oddHBand="0" w:evenHBand="0" w:firstRowFirstColumn="0" w:firstRowLastColumn="0" w:lastRowFirstColumn="0" w:lastRowLastColumn="0"/>
            <w:tcW w:w="4673" w:type="dxa"/>
          </w:tcPr>
          <w:p w14:paraId="7474DDD9" w14:textId="32586104" w:rsidR="00433468" w:rsidRPr="00F5103B" w:rsidRDefault="00433468" w:rsidP="00433468">
            <w:pPr>
              <w:spacing w:line="276" w:lineRule="auto"/>
              <w:jc w:val="left"/>
              <w:rPr>
                <w:b w:val="0"/>
              </w:rPr>
            </w:pPr>
            <w:r w:rsidRPr="00F5103B">
              <w:rPr>
                <w:b w:val="0"/>
              </w:rPr>
              <w:t>Üreticiler ve araştırma enstitüleri arasındaki bağın kuvvetli olmaması</w:t>
            </w:r>
          </w:p>
        </w:tc>
        <w:tc>
          <w:tcPr>
            <w:tcW w:w="2268" w:type="dxa"/>
          </w:tcPr>
          <w:p w14:paraId="2D27919D" w14:textId="255FF595" w:rsidR="00433468" w:rsidRPr="0024697D" w:rsidRDefault="00433468" w:rsidP="00433468">
            <w:pPr>
              <w:cnfStyle w:val="000000000000" w:firstRow="0" w:lastRow="0" w:firstColumn="0" w:lastColumn="0" w:oddVBand="0" w:evenVBand="0" w:oddHBand="0" w:evenHBand="0" w:firstRowFirstColumn="0" w:firstRowLastColumn="0" w:lastRowFirstColumn="0" w:lastRowLastColumn="0"/>
            </w:pPr>
            <w:r>
              <w:t>Geliştirilmesi Gereken Yön</w:t>
            </w:r>
          </w:p>
        </w:tc>
        <w:tc>
          <w:tcPr>
            <w:tcW w:w="5954" w:type="dxa"/>
          </w:tcPr>
          <w:p w14:paraId="433FFC0F" w14:textId="1C43B822" w:rsidR="00433468" w:rsidRDefault="00433468" w:rsidP="00433468">
            <w:pPr>
              <w:spacing w:line="276" w:lineRule="auto"/>
              <w:jc w:val="left"/>
              <w:cnfStyle w:val="000000000000" w:firstRow="0" w:lastRow="0" w:firstColumn="0" w:lastColumn="0" w:oddVBand="0" w:evenVBand="0" w:oddHBand="0" w:evenHBand="0" w:firstRowFirstColumn="0" w:firstRowLastColumn="0" w:lastRowFirstColumn="0" w:lastRowLastColumn="0"/>
            </w:pPr>
            <w:r>
              <w:t>Örtü altı üreticileri</w:t>
            </w:r>
            <w:r w:rsidR="00005090">
              <w:t>,</w:t>
            </w:r>
            <w:r>
              <w:t xml:space="preserve"> üretim bölgelerine yakın araştırma enstitülerinde işletmelerinde yaşadıkları teknik sorunlara ilişkin cevap bulmak istemektedir. Sorunlarına bekledikleri yanıtları alamayan çiftçiler bir süre sonra araştırma enstitülerine başvuru yapmayı bırakmaktadır.</w:t>
            </w:r>
          </w:p>
        </w:tc>
      </w:tr>
      <w:tr w:rsidR="00620570" w:rsidRPr="002A7CDD" w14:paraId="4F71435F" w14:textId="77777777" w:rsidTr="00D7622F">
        <w:trPr>
          <w:cnfStyle w:val="000000100000" w:firstRow="0" w:lastRow="0" w:firstColumn="0" w:lastColumn="0" w:oddVBand="0" w:evenVBand="0" w:oddHBand="1" w:evenHBand="0" w:firstRowFirstColumn="0" w:firstRowLastColumn="0" w:lastRowFirstColumn="0" w:lastRowLastColumn="0"/>
          <w:trHeight w:val="22"/>
        </w:trPr>
        <w:tc>
          <w:tcPr>
            <w:cnfStyle w:val="001000000000" w:firstRow="0" w:lastRow="0" w:firstColumn="1" w:lastColumn="0" w:oddVBand="0" w:evenVBand="0" w:oddHBand="0" w:evenHBand="0" w:firstRowFirstColumn="0" w:firstRowLastColumn="0" w:lastRowFirstColumn="0" w:lastRowLastColumn="0"/>
            <w:tcW w:w="4673" w:type="dxa"/>
          </w:tcPr>
          <w:p w14:paraId="6A7C36F6" w14:textId="7D8F3846" w:rsidR="00433468" w:rsidRPr="00F5103B" w:rsidRDefault="00433468" w:rsidP="00433468">
            <w:pPr>
              <w:spacing w:line="276" w:lineRule="auto"/>
              <w:jc w:val="left"/>
              <w:rPr>
                <w:b w:val="0"/>
              </w:rPr>
            </w:pPr>
            <w:r w:rsidRPr="00F5103B">
              <w:rPr>
                <w:b w:val="0"/>
              </w:rPr>
              <w:t>İhraç edilecek ürünlerde bazı testlerin ilgili ülke tarafından talep edilmemesi ancak Türkiye içinde talep edilmesi</w:t>
            </w:r>
          </w:p>
        </w:tc>
        <w:tc>
          <w:tcPr>
            <w:tcW w:w="2268" w:type="dxa"/>
          </w:tcPr>
          <w:p w14:paraId="3A557ABF" w14:textId="5FAF4ABA" w:rsidR="00433468" w:rsidRDefault="00433468" w:rsidP="00433468">
            <w:pPr>
              <w:spacing w:line="276" w:lineRule="auto"/>
              <w:jc w:val="left"/>
              <w:cnfStyle w:val="000000100000" w:firstRow="0" w:lastRow="0" w:firstColumn="0" w:lastColumn="0" w:oddVBand="0" w:evenVBand="0" w:oddHBand="1" w:evenHBand="0" w:firstRowFirstColumn="0" w:firstRowLastColumn="0" w:lastRowFirstColumn="0" w:lastRowLastColumn="0"/>
            </w:pPr>
            <w:r>
              <w:t>Geliştirilmesi Gereken Yön</w:t>
            </w:r>
          </w:p>
        </w:tc>
        <w:tc>
          <w:tcPr>
            <w:tcW w:w="5954" w:type="dxa"/>
          </w:tcPr>
          <w:p w14:paraId="0E14CFB6" w14:textId="4EBC0597" w:rsidR="00433468" w:rsidRDefault="00433468" w:rsidP="00433468">
            <w:pPr>
              <w:spacing w:line="276" w:lineRule="auto"/>
              <w:jc w:val="left"/>
              <w:cnfStyle w:val="000000100000" w:firstRow="0" w:lastRow="0" w:firstColumn="0" w:lastColumn="0" w:oddVBand="0" w:evenVBand="0" w:oddHBand="1" w:evenHBand="0" w:firstRowFirstColumn="0" w:firstRowLastColumn="0" w:lastRowFirstColumn="0" w:lastRowLastColumn="0"/>
            </w:pPr>
            <w:r w:rsidRPr="00717A86">
              <w:t xml:space="preserve">Türkiye, </w:t>
            </w:r>
            <w:r>
              <w:t xml:space="preserve">ihraç edilen </w:t>
            </w:r>
            <w:r w:rsidRPr="00717A86">
              <w:t>ürünler için bazı analizler talep etmektedir, ancak talep ettiği ilgili analizler söz konusu ülke tarafından istenmediği durumlarda ihracatçılar bu du</w:t>
            </w:r>
            <w:r>
              <w:t>rumu, b</w:t>
            </w:r>
            <w:r w:rsidRPr="00717A86">
              <w:t>ir vakit kaybı olarak değerlendirmektedir. Rusya örneği üzerinden değerlendirilen bu faktörde; Rusya’nın talep etmediği ancak Rusya’ya ihracat yapabilmek için Türkiye tarafından talep edilen bir virüs analizinin zaman kaybına sebebiyet verdiği ifade edilmektedir.</w:t>
            </w:r>
          </w:p>
        </w:tc>
      </w:tr>
      <w:tr w:rsidR="00620570" w:rsidRPr="002A7CDD" w14:paraId="66A15148" w14:textId="77777777" w:rsidTr="00D7622F">
        <w:trPr>
          <w:trHeight w:val="22"/>
        </w:trPr>
        <w:tc>
          <w:tcPr>
            <w:cnfStyle w:val="001000000000" w:firstRow="0" w:lastRow="0" w:firstColumn="1" w:lastColumn="0" w:oddVBand="0" w:evenVBand="0" w:oddHBand="0" w:evenHBand="0" w:firstRowFirstColumn="0" w:firstRowLastColumn="0" w:lastRowFirstColumn="0" w:lastRowLastColumn="0"/>
            <w:tcW w:w="4673" w:type="dxa"/>
          </w:tcPr>
          <w:p w14:paraId="47326D93" w14:textId="50FD8099" w:rsidR="00433468" w:rsidRPr="00F5103B" w:rsidRDefault="00433468" w:rsidP="00433468">
            <w:pPr>
              <w:spacing w:line="276" w:lineRule="auto"/>
              <w:jc w:val="left"/>
              <w:rPr>
                <w:b w:val="0"/>
              </w:rPr>
            </w:pPr>
            <w:r w:rsidRPr="00F5103B">
              <w:rPr>
                <w:b w:val="0"/>
              </w:rPr>
              <w:t>Yakın bir zamanda yaşanan ihracat yasağının ihracatçılar üzerinde yaratmış olduğu tedirginlik</w:t>
            </w:r>
          </w:p>
        </w:tc>
        <w:tc>
          <w:tcPr>
            <w:tcW w:w="2268" w:type="dxa"/>
          </w:tcPr>
          <w:p w14:paraId="74A286FA" w14:textId="46D4F90F" w:rsidR="00433468" w:rsidRDefault="00433468" w:rsidP="00433468">
            <w:pPr>
              <w:spacing w:line="276" w:lineRule="auto"/>
              <w:jc w:val="left"/>
              <w:cnfStyle w:val="000000000000" w:firstRow="0" w:lastRow="0" w:firstColumn="0" w:lastColumn="0" w:oddVBand="0" w:evenVBand="0" w:oddHBand="0" w:evenHBand="0" w:firstRowFirstColumn="0" w:firstRowLastColumn="0" w:lastRowFirstColumn="0" w:lastRowLastColumn="0"/>
            </w:pPr>
            <w:r>
              <w:t>Geliştirilmesi Gereken Yön</w:t>
            </w:r>
          </w:p>
        </w:tc>
        <w:tc>
          <w:tcPr>
            <w:tcW w:w="5954" w:type="dxa"/>
          </w:tcPr>
          <w:p w14:paraId="02AA9EF8" w14:textId="15F9EB60" w:rsidR="00433468" w:rsidRDefault="00433468" w:rsidP="00433468">
            <w:pPr>
              <w:spacing w:line="276" w:lineRule="auto"/>
              <w:jc w:val="left"/>
              <w:cnfStyle w:val="000000000000" w:firstRow="0" w:lastRow="0" w:firstColumn="0" w:lastColumn="0" w:oddVBand="0" w:evenVBand="0" w:oddHBand="0" w:evenHBand="0" w:firstRowFirstColumn="0" w:firstRowLastColumn="0" w:lastRowFirstColumn="0" w:lastRowLastColumn="0"/>
            </w:pPr>
            <w:r w:rsidRPr="00717A86">
              <w:t xml:space="preserve">Yakın </w:t>
            </w:r>
            <w:r>
              <w:t xml:space="preserve">bir </w:t>
            </w:r>
            <w:r w:rsidRPr="00717A86">
              <w:t>dönemde yaşanan ihracat yasağı tecrübesi ihracatçı firmalar</w:t>
            </w:r>
            <w:r>
              <w:t>d</w:t>
            </w:r>
            <w:r w:rsidRPr="00717A86">
              <w:t xml:space="preserve">a tedirginlik yaşatmıştır. Bu </w:t>
            </w:r>
            <w:r>
              <w:t xml:space="preserve">yönde bir </w:t>
            </w:r>
            <w:r w:rsidRPr="00717A86">
              <w:t>karar</w:t>
            </w:r>
            <w:r w:rsidR="00732AAF">
              <w:t>,</w:t>
            </w:r>
            <w:r w:rsidRPr="00717A86">
              <w:t xml:space="preserve"> sözleşmeleri olan ve taahhütte bulunan ihracatçıları bağlantılarını ve pazarlarını kaybetme riski ile karşı karşıya getirmektedir.</w:t>
            </w:r>
          </w:p>
        </w:tc>
      </w:tr>
      <w:tr w:rsidR="00620570" w:rsidRPr="002A7CDD" w14:paraId="1CA2E5B7" w14:textId="77777777" w:rsidTr="00D7622F">
        <w:trPr>
          <w:cnfStyle w:val="000000100000" w:firstRow="0" w:lastRow="0" w:firstColumn="0" w:lastColumn="0" w:oddVBand="0" w:evenVBand="0" w:oddHBand="1" w:evenHBand="0" w:firstRowFirstColumn="0" w:firstRowLastColumn="0" w:lastRowFirstColumn="0" w:lastRowLastColumn="0"/>
          <w:trHeight w:val="22"/>
        </w:trPr>
        <w:tc>
          <w:tcPr>
            <w:cnfStyle w:val="001000000000" w:firstRow="0" w:lastRow="0" w:firstColumn="1" w:lastColumn="0" w:oddVBand="0" w:evenVBand="0" w:oddHBand="0" w:evenHBand="0" w:firstRowFirstColumn="0" w:firstRowLastColumn="0" w:lastRowFirstColumn="0" w:lastRowLastColumn="0"/>
            <w:tcW w:w="4673" w:type="dxa"/>
          </w:tcPr>
          <w:p w14:paraId="58D0D9B4" w14:textId="0C780226" w:rsidR="00433468" w:rsidRPr="00535E15" w:rsidRDefault="00EF05FD" w:rsidP="00433468">
            <w:pPr>
              <w:spacing w:line="276" w:lineRule="auto"/>
              <w:jc w:val="left"/>
              <w:rPr>
                <w:b w:val="0"/>
              </w:rPr>
            </w:pPr>
            <w:r>
              <w:rPr>
                <w:b w:val="0"/>
              </w:rPr>
              <w:t>Destekler ve Teşvikler</w:t>
            </w:r>
          </w:p>
        </w:tc>
        <w:tc>
          <w:tcPr>
            <w:tcW w:w="2268" w:type="dxa"/>
          </w:tcPr>
          <w:p w14:paraId="5F3CB75D" w14:textId="28484056" w:rsidR="00433468" w:rsidRDefault="00433468" w:rsidP="00433468">
            <w:pPr>
              <w:spacing w:line="276" w:lineRule="auto"/>
              <w:jc w:val="left"/>
              <w:cnfStyle w:val="000000100000" w:firstRow="0" w:lastRow="0" w:firstColumn="0" w:lastColumn="0" w:oddVBand="0" w:evenVBand="0" w:oddHBand="1" w:evenHBand="0" w:firstRowFirstColumn="0" w:firstRowLastColumn="0" w:lastRowFirstColumn="0" w:lastRowLastColumn="0"/>
            </w:pPr>
            <w:r>
              <w:t>Geliştirilmesi Gereken Yön</w:t>
            </w:r>
          </w:p>
        </w:tc>
        <w:tc>
          <w:tcPr>
            <w:tcW w:w="5954" w:type="dxa"/>
          </w:tcPr>
          <w:p w14:paraId="755F0E51" w14:textId="4EF34925" w:rsidR="00433468" w:rsidRPr="00EF05FD" w:rsidRDefault="00433468" w:rsidP="00EF05FD">
            <w:pPr>
              <w:pStyle w:val="ListeParagraf"/>
              <w:numPr>
                <w:ilvl w:val="0"/>
                <w:numId w:val="38"/>
              </w:numPr>
              <w:spacing w:line="276" w:lineRule="auto"/>
              <w:jc w:val="left"/>
              <w:cnfStyle w:val="000000100000" w:firstRow="0" w:lastRow="0" w:firstColumn="0" w:lastColumn="0" w:oddVBand="0" w:evenVBand="0" w:oddHBand="1" w:evenHBand="0" w:firstRowFirstColumn="0" w:firstRowLastColumn="0" w:lastRowFirstColumn="0" w:lastRowLastColumn="0"/>
            </w:pPr>
            <w:r w:rsidRPr="00EF05FD">
              <w:t>Örtü altı ürünlerimizin yurt</w:t>
            </w:r>
            <w:r w:rsidR="00E615F7">
              <w:t xml:space="preserve"> </w:t>
            </w:r>
            <w:r w:rsidRPr="00EF05FD">
              <w:t>dışında üretilen ikamelerinin bir kısmında kamu desteği bulunmaktadır. Bu destekler arasında yurt</w:t>
            </w:r>
            <w:r w:rsidR="00E615F7">
              <w:t xml:space="preserve"> </w:t>
            </w:r>
            <w:r w:rsidRPr="00EF05FD">
              <w:t>dışındaki özel işletmelerin kargo uçak gibi desteklerden faydalanabilmesi; ihracat yapabilmek için devlet desteğinin olması vb. bulunmaktadır. Yabancı rakiplerinin bu tür desteklerden faydalanması Türk üreticilerinin maliyet avantajı konusunda göreceli olarak gücünü zayıflatabilmektedir.</w:t>
            </w:r>
          </w:p>
          <w:p w14:paraId="2AE218B9" w14:textId="6179A57C" w:rsidR="00EF05FD" w:rsidRPr="00EF05FD" w:rsidRDefault="00E97A7B" w:rsidP="00EF05FD">
            <w:pPr>
              <w:pStyle w:val="ListeParagraf"/>
              <w:numPr>
                <w:ilvl w:val="0"/>
                <w:numId w:val="38"/>
              </w:numPr>
              <w:spacing w:line="276" w:lineRule="auto"/>
              <w:jc w:val="left"/>
              <w:cnfStyle w:val="000000100000" w:firstRow="0" w:lastRow="0" w:firstColumn="0" w:lastColumn="0" w:oddVBand="0" w:evenVBand="0" w:oddHBand="1" w:evenHBand="0" w:firstRowFirstColumn="0" w:firstRowLastColumn="0" w:lastRowFirstColumn="0" w:lastRowLastColumn="0"/>
            </w:pPr>
            <w:r>
              <w:t>Örtü altı üretim</w:t>
            </w:r>
            <w:r w:rsidR="00EF05FD" w:rsidRPr="00EF05FD">
              <w:t xml:space="preserve">de farklı bölgelerde ihtiyaçlar da farklılaşmaktadır ve geliştirilen stratejiler bölgeler arası farklılıkları gözetmediği için hedeflenen etkinliğe ulaşılamamaktadır. </w:t>
            </w:r>
          </w:p>
          <w:p w14:paraId="3EDB3C49" w14:textId="77777777" w:rsidR="00EF05FD" w:rsidRPr="00EF05FD" w:rsidRDefault="00EF05FD" w:rsidP="00EF05FD">
            <w:pPr>
              <w:pStyle w:val="ListeParagraf"/>
              <w:numPr>
                <w:ilvl w:val="0"/>
                <w:numId w:val="38"/>
              </w:numPr>
              <w:spacing w:line="276" w:lineRule="auto"/>
              <w:jc w:val="left"/>
              <w:cnfStyle w:val="000000100000" w:firstRow="0" w:lastRow="0" w:firstColumn="0" w:lastColumn="0" w:oddVBand="0" w:evenVBand="0" w:oddHBand="1" w:evenHBand="0" w:firstRowFirstColumn="0" w:firstRowLastColumn="0" w:lastRowFirstColumn="0" w:lastRowLastColumn="0"/>
            </w:pPr>
            <w:r w:rsidRPr="00EF05FD">
              <w:t>Tarımsal desteklere ulaşmada problem yaşanmakta; yatırım ve/veya destek süreçlerinin kolaylaştırılması beklentisi bulunmaktadır.</w:t>
            </w:r>
          </w:p>
          <w:p w14:paraId="7BA49681" w14:textId="08CD5AE8" w:rsidR="00EF05FD" w:rsidRPr="00EF05FD" w:rsidRDefault="00EF05FD" w:rsidP="00EF05FD">
            <w:pPr>
              <w:pStyle w:val="ListeParagraf"/>
              <w:numPr>
                <w:ilvl w:val="0"/>
                <w:numId w:val="38"/>
              </w:numPr>
              <w:spacing w:line="276" w:lineRule="auto"/>
              <w:jc w:val="left"/>
              <w:cnfStyle w:val="000000100000" w:firstRow="0" w:lastRow="0" w:firstColumn="0" w:lastColumn="0" w:oddVBand="0" w:evenVBand="0" w:oddHBand="1" w:evenHBand="0" w:firstRowFirstColumn="0" w:firstRowLastColumn="0" w:lastRowFirstColumn="0" w:lastRowLastColumn="0"/>
            </w:pPr>
            <w:r w:rsidRPr="00EF05FD">
              <w:t>Destekleme mekanizmasının temeli geleneksel tarım modeline dayandığı için desteklemeler, modern ihtiyaçları karşılayamamaktadır. Sera modernizasyonuna yönelik destekler, yetersiz kalmaktadır.</w:t>
            </w:r>
            <w:r w:rsidR="00A04A09">
              <w:t xml:space="preserve"> Desteklerin ürün kriteri de göz önüne alınarak dağıtılması önemli olarak değerlendirilmektedir.</w:t>
            </w:r>
            <w:r w:rsidRPr="00EF05FD">
              <w:t xml:space="preserve"> </w:t>
            </w:r>
          </w:p>
          <w:p w14:paraId="742ED8D5" w14:textId="681616AA" w:rsidR="00EF05FD" w:rsidRPr="00EF05FD" w:rsidRDefault="00EF05FD" w:rsidP="00EF05FD">
            <w:pPr>
              <w:pStyle w:val="ListeParagraf"/>
              <w:numPr>
                <w:ilvl w:val="0"/>
                <w:numId w:val="38"/>
              </w:numPr>
              <w:spacing w:line="276" w:lineRule="auto"/>
              <w:jc w:val="left"/>
              <w:cnfStyle w:val="000000100000" w:firstRow="0" w:lastRow="0" w:firstColumn="0" w:lastColumn="0" w:oddVBand="0" w:evenVBand="0" w:oddHBand="1" w:evenHBand="0" w:firstRowFirstColumn="0" w:firstRowLastColumn="0" w:lastRowFirstColumn="0" w:lastRowLastColumn="0"/>
            </w:pPr>
            <w:r w:rsidRPr="00EF05FD">
              <w:t xml:space="preserve">Hibe desteklerindeki </w:t>
            </w:r>
            <w:r w:rsidR="00CA15F3">
              <w:t xml:space="preserve">yer alan </w:t>
            </w:r>
            <w:r w:rsidRPr="00EF05FD">
              <w:t>şartlar (örneğin</w:t>
            </w:r>
            <w:r w:rsidR="00E34ECE">
              <w:t xml:space="preserve"> yapı ruhsatnamesi vb.) </w:t>
            </w:r>
            <w:r w:rsidR="00480397">
              <w:t>karşılanması hem zor hem de vakit al</w:t>
            </w:r>
            <w:r w:rsidR="009D09BC">
              <w:t xml:space="preserve">ıcı </w:t>
            </w:r>
            <w:r w:rsidR="00480397">
              <w:t>şartlar olarak değerlendirilmektedir.</w:t>
            </w:r>
          </w:p>
          <w:p w14:paraId="133CC01D" w14:textId="44415AE4" w:rsidR="00EF05FD" w:rsidRPr="00EF05FD" w:rsidRDefault="00EF05FD" w:rsidP="00EF05FD">
            <w:pPr>
              <w:pStyle w:val="ListeParagraf"/>
              <w:numPr>
                <w:ilvl w:val="0"/>
                <w:numId w:val="38"/>
              </w:numPr>
              <w:spacing w:line="276" w:lineRule="auto"/>
              <w:jc w:val="left"/>
              <w:cnfStyle w:val="000000100000" w:firstRow="0" w:lastRow="0" w:firstColumn="0" w:lastColumn="0" w:oddVBand="0" w:evenVBand="0" w:oddHBand="1" w:evenHBand="0" w:firstRowFirstColumn="0" w:firstRowLastColumn="0" w:lastRowFirstColumn="0" w:lastRowLastColumn="0"/>
            </w:pPr>
            <w:r w:rsidRPr="00EF05FD">
              <w:t>Sera kurulumu/yapım aşamasında devlet destekli projelerin azlığı ve yerel yönetimlerin (belediyelerin) destek mekanizmalarının olmadığı ifade edilmektedir.</w:t>
            </w:r>
          </w:p>
        </w:tc>
      </w:tr>
      <w:tr w:rsidR="00620570" w:rsidRPr="002A7CDD" w14:paraId="5BF2ACB1" w14:textId="77777777" w:rsidTr="00D7622F">
        <w:trPr>
          <w:trHeight w:val="22"/>
        </w:trPr>
        <w:tc>
          <w:tcPr>
            <w:cnfStyle w:val="001000000000" w:firstRow="0" w:lastRow="0" w:firstColumn="1" w:lastColumn="0" w:oddVBand="0" w:evenVBand="0" w:oddHBand="0" w:evenHBand="0" w:firstRowFirstColumn="0" w:firstRowLastColumn="0" w:lastRowFirstColumn="0" w:lastRowLastColumn="0"/>
            <w:tcW w:w="4673" w:type="dxa"/>
          </w:tcPr>
          <w:p w14:paraId="30535467" w14:textId="21C5C83F" w:rsidR="00433468" w:rsidRPr="00535E15" w:rsidRDefault="00433468" w:rsidP="00433468">
            <w:pPr>
              <w:spacing w:line="276" w:lineRule="auto"/>
              <w:jc w:val="left"/>
              <w:rPr>
                <w:b w:val="0"/>
              </w:rPr>
            </w:pPr>
            <w:r w:rsidRPr="00535E15">
              <w:rPr>
                <w:b w:val="0"/>
              </w:rPr>
              <w:t>Örtü altı işletmelerinin faaliyet göstereceği alanların azalması</w:t>
            </w:r>
          </w:p>
        </w:tc>
        <w:tc>
          <w:tcPr>
            <w:tcW w:w="2268" w:type="dxa"/>
          </w:tcPr>
          <w:p w14:paraId="07D9D2BB" w14:textId="4EA26702" w:rsidR="00433468" w:rsidRDefault="00433468" w:rsidP="00433468">
            <w:pPr>
              <w:spacing w:line="276" w:lineRule="auto"/>
              <w:jc w:val="left"/>
              <w:cnfStyle w:val="000000000000" w:firstRow="0" w:lastRow="0" w:firstColumn="0" w:lastColumn="0" w:oddVBand="0" w:evenVBand="0" w:oddHBand="0" w:evenHBand="0" w:firstRowFirstColumn="0" w:firstRowLastColumn="0" w:lastRowFirstColumn="0" w:lastRowLastColumn="0"/>
            </w:pPr>
            <w:r>
              <w:t>Geliştirilmesi Gereken Yön</w:t>
            </w:r>
          </w:p>
        </w:tc>
        <w:tc>
          <w:tcPr>
            <w:tcW w:w="5954" w:type="dxa"/>
          </w:tcPr>
          <w:p w14:paraId="14F0B1D4" w14:textId="77777777" w:rsidR="00433468" w:rsidRPr="00C91737" w:rsidRDefault="00433468" w:rsidP="00C91737">
            <w:pPr>
              <w:pStyle w:val="ListeParagraf"/>
              <w:numPr>
                <w:ilvl w:val="0"/>
                <w:numId w:val="33"/>
              </w:numPr>
              <w:spacing w:line="276" w:lineRule="auto"/>
              <w:cnfStyle w:val="000000000000" w:firstRow="0" w:lastRow="0" w:firstColumn="0" w:lastColumn="0" w:oddVBand="0" w:evenVBand="0" w:oddHBand="0" w:evenHBand="0" w:firstRowFirstColumn="0" w:firstRowLastColumn="0" w:lastRowFirstColumn="0" w:lastRowLastColumn="0"/>
            </w:pPr>
            <w:r w:rsidRPr="00C91737">
              <w:t xml:space="preserve">Tarım alanlarının imara açılması/açılma beklentisi örtü altı girişimlerinin önünde bir engeldir. </w:t>
            </w:r>
          </w:p>
          <w:p w14:paraId="2CB2A1B7" w14:textId="70E2D560" w:rsidR="00433468" w:rsidRPr="00C91737" w:rsidRDefault="00433468" w:rsidP="00C91737">
            <w:pPr>
              <w:pStyle w:val="ListeParagraf"/>
              <w:numPr>
                <w:ilvl w:val="0"/>
                <w:numId w:val="33"/>
              </w:numPr>
              <w:spacing w:line="276" w:lineRule="auto"/>
              <w:jc w:val="left"/>
              <w:cnfStyle w:val="000000000000" w:firstRow="0" w:lastRow="0" w:firstColumn="0" w:lastColumn="0" w:oddVBand="0" w:evenVBand="0" w:oddHBand="0" w:evenHBand="0" w:firstRowFirstColumn="0" w:firstRowLastColumn="0" w:lastRowFirstColumn="0" w:lastRowLastColumn="0"/>
            </w:pPr>
            <w:r w:rsidRPr="00C91737">
              <w:t>Üzerinde örtü altı işletmesi bulunan alanların bir kısmının çeşitli gerekçeler ile istimlak edilmesi, özellikle küçük ölçekli işletmelerin faaliyetlerini sürdürmelerinin önünde büyük bir engeldir.</w:t>
            </w:r>
          </w:p>
        </w:tc>
      </w:tr>
      <w:tr w:rsidR="007461DC" w:rsidRPr="002A7CDD" w14:paraId="5670912C" w14:textId="77777777" w:rsidTr="00D7622F">
        <w:trPr>
          <w:cnfStyle w:val="000000100000" w:firstRow="0" w:lastRow="0" w:firstColumn="0" w:lastColumn="0" w:oddVBand="0" w:evenVBand="0" w:oddHBand="1" w:evenHBand="0" w:firstRowFirstColumn="0" w:firstRowLastColumn="0" w:lastRowFirstColumn="0" w:lastRowLastColumn="0"/>
          <w:trHeight w:val="22"/>
        </w:trPr>
        <w:tc>
          <w:tcPr>
            <w:cnfStyle w:val="001000000000" w:firstRow="0" w:lastRow="0" w:firstColumn="1" w:lastColumn="0" w:oddVBand="0" w:evenVBand="0" w:oddHBand="0" w:evenHBand="0" w:firstRowFirstColumn="0" w:firstRowLastColumn="0" w:lastRowFirstColumn="0" w:lastRowLastColumn="0"/>
            <w:tcW w:w="4673" w:type="dxa"/>
          </w:tcPr>
          <w:p w14:paraId="5E33840F" w14:textId="5493F4D3" w:rsidR="007461DC" w:rsidRPr="00535E15" w:rsidRDefault="007461DC" w:rsidP="00433468">
            <w:pPr>
              <w:spacing w:line="276" w:lineRule="auto"/>
              <w:jc w:val="left"/>
              <w:rPr>
                <w:b w:val="0"/>
              </w:rPr>
            </w:pPr>
            <w:r>
              <w:rPr>
                <w:b w:val="0"/>
              </w:rPr>
              <w:t>Tarım sigortacılığı ile ilgili sorunların bulunması</w:t>
            </w:r>
          </w:p>
        </w:tc>
        <w:tc>
          <w:tcPr>
            <w:tcW w:w="2268" w:type="dxa"/>
          </w:tcPr>
          <w:p w14:paraId="795E2530" w14:textId="016B265B" w:rsidR="007461DC" w:rsidRDefault="007461DC" w:rsidP="00433468">
            <w:pPr>
              <w:spacing w:line="276" w:lineRule="auto"/>
              <w:jc w:val="left"/>
              <w:cnfStyle w:val="000000100000" w:firstRow="0" w:lastRow="0" w:firstColumn="0" w:lastColumn="0" w:oddVBand="0" w:evenVBand="0" w:oddHBand="1" w:evenHBand="0" w:firstRowFirstColumn="0" w:firstRowLastColumn="0" w:lastRowFirstColumn="0" w:lastRowLastColumn="0"/>
            </w:pPr>
            <w:r>
              <w:t>Geliştirilmesi Gereken Yön</w:t>
            </w:r>
          </w:p>
        </w:tc>
        <w:tc>
          <w:tcPr>
            <w:tcW w:w="5954" w:type="dxa"/>
          </w:tcPr>
          <w:p w14:paraId="4CD49F1B" w14:textId="6D7B9959" w:rsidR="001319C5" w:rsidRDefault="001319C5" w:rsidP="001319C5">
            <w:pPr>
              <w:pStyle w:val="ListeParagraf"/>
              <w:numPr>
                <w:ilvl w:val="0"/>
                <w:numId w:val="33"/>
              </w:numPr>
              <w:spacing w:line="276" w:lineRule="auto"/>
              <w:cnfStyle w:val="000000100000" w:firstRow="0" w:lastRow="0" w:firstColumn="0" w:lastColumn="0" w:oddVBand="0" w:evenVBand="0" w:oddHBand="1" w:evenHBand="0" w:firstRowFirstColumn="0" w:firstRowLastColumn="0" w:lastRowFirstColumn="0" w:lastRowLastColumn="0"/>
            </w:pPr>
            <w:r>
              <w:t xml:space="preserve">Sigorta maliyetleri yüksek olarak değerlendirilmektedir. </w:t>
            </w:r>
            <w:r w:rsidR="004446AD">
              <w:t xml:space="preserve">Bu nedenle, </w:t>
            </w:r>
            <w:r w:rsidR="009D09BC">
              <w:t>örneğin</w:t>
            </w:r>
            <w:r>
              <w:t xml:space="preserve">; </w:t>
            </w:r>
            <w:r w:rsidR="004446AD">
              <w:t xml:space="preserve">örtü altı işletmecileri </w:t>
            </w:r>
            <w:r>
              <w:t>işletmeler</w:t>
            </w:r>
            <w:r w:rsidR="004446AD">
              <w:t>ini</w:t>
            </w:r>
            <w:r w:rsidR="009D09BC">
              <w:t xml:space="preserve"> sera yerine farklı nitelikler ile</w:t>
            </w:r>
            <w:r>
              <w:t xml:space="preserve"> kayıt e</w:t>
            </w:r>
            <w:r w:rsidR="004446AD">
              <w:t>ttirmektedir.</w:t>
            </w:r>
            <w:r>
              <w:t xml:space="preserve"> </w:t>
            </w:r>
          </w:p>
          <w:p w14:paraId="2BC5984D" w14:textId="566494EE" w:rsidR="007461DC" w:rsidRPr="001319C5" w:rsidRDefault="001319C5" w:rsidP="001319C5">
            <w:pPr>
              <w:pStyle w:val="ListeParagraf"/>
              <w:numPr>
                <w:ilvl w:val="0"/>
                <w:numId w:val="33"/>
              </w:numPr>
              <w:spacing w:line="276" w:lineRule="auto"/>
              <w:cnfStyle w:val="000000100000" w:firstRow="0" w:lastRow="0" w:firstColumn="0" w:lastColumn="0" w:oddVBand="0" w:evenVBand="0" w:oddHBand="1" w:evenHBand="0" w:firstRowFirstColumn="0" w:firstRowLastColumn="0" w:lastRowFirstColumn="0" w:lastRowLastColumn="0"/>
            </w:pPr>
            <w:r>
              <w:t>Doğal afetlere yönelik sigorta çalışmaları yeterli görülmemektedir.</w:t>
            </w:r>
          </w:p>
        </w:tc>
      </w:tr>
      <w:tr w:rsidR="001319C5" w:rsidRPr="002A7CDD" w14:paraId="2B041597" w14:textId="77777777" w:rsidTr="00D7622F">
        <w:trPr>
          <w:trHeight w:val="22"/>
        </w:trPr>
        <w:tc>
          <w:tcPr>
            <w:cnfStyle w:val="001000000000" w:firstRow="0" w:lastRow="0" w:firstColumn="1" w:lastColumn="0" w:oddVBand="0" w:evenVBand="0" w:oddHBand="0" w:evenHBand="0" w:firstRowFirstColumn="0" w:firstRowLastColumn="0" w:lastRowFirstColumn="0" w:lastRowLastColumn="0"/>
            <w:tcW w:w="4673" w:type="dxa"/>
          </w:tcPr>
          <w:p w14:paraId="693E3229" w14:textId="12CC1908" w:rsidR="001319C5" w:rsidRPr="00535E15" w:rsidRDefault="001319C5" w:rsidP="00433468">
            <w:pPr>
              <w:spacing w:line="276" w:lineRule="auto"/>
              <w:jc w:val="left"/>
              <w:rPr>
                <w:b w:val="0"/>
              </w:rPr>
            </w:pPr>
            <w:r>
              <w:rPr>
                <w:b w:val="0"/>
              </w:rPr>
              <w:t xml:space="preserve">Makro plan ihtiyacı </w:t>
            </w:r>
          </w:p>
        </w:tc>
        <w:tc>
          <w:tcPr>
            <w:tcW w:w="2268" w:type="dxa"/>
          </w:tcPr>
          <w:p w14:paraId="12173B2B" w14:textId="36BE2245" w:rsidR="001319C5" w:rsidRDefault="00CF2519" w:rsidP="00433468">
            <w:pPr>
              <w:spacing w:line="276" w:lineRule="auto"/>
              <w:jc w:val="left"/>
              <w:cnfStyle w:val="000000000000" w:firstRow="0" w:lastRow="0" w:firstColumn="0" w:lastColumn="0" w:oddVBand="0" w:evenVBand="0" w:oddHBand="0" w:evenHBand="0" w:firstRowFirstColumn="0" w:firstRowLastColumn="0" w:lastRowFirstColumn="0" w:lastRowLastColumn="0"/>
            </w:pPr>
            <w:r>
              <w:t xml:space="preserve">Geliştirilmesi Gereken Yön </w:t>
            </w:r>
          </w:p>
        </w:tc>
        <w:tc>
          <w:tcPr>
            <w:tcW w:w="5954" w:type="dxa"/>
          </w:tcPr>
          <w:p w14:paraId="2045A628" w14:textId="5F1B8A36" w:rsidR="001319C5" w:rsidRPr="00717A86" w:rsidRDefault="001319C5" w:rsidP="00FE5FC3">
            <w:pPr>
              <w:spacing w:line="276" w:lineRule="auto"/>
              <w:cnfStyle w:val="000000000000" w:firstRow="0" w:lastRow="0" w:firstColumn="0" w:lastColumn="0" w:oddVBand="0" w:evenVBand="0" w:oddHBand="0" w:evenHBand="0" w:firstRowFirstColumn="0" w:firstRowLastColumn="0" w:lastRowFirstColumn="0" w:lastRowLastColumn="0"/>
            </w:pPr>
            <w:r>
              <w:t>Örtü altı yetiştiriciliğinde iç tüketime ve yurt</w:t>
            </w:r>
            <w:r w:rsidR="004446AD">
              <w:t xml:space="preserve"> </w:t>
            </w:r>
            <w:r>
              <w:t>dışı talebine bağlı olarak ülke çapında bir üretim planlaması yapılması gerekliliği ifade edilmektedir.</w:t>
            </w:r>
          </w:p>
        </w:tc>
      </w:tr>
      <w:tr w:rsidR="008D1F2E" w:rsidRPr="002A7CDD" w14:paraId="0D8B3A2A" w14:textId="77777777" w:rsidTr="00D7622F">
        <w:trPr>
          <w:cnfStyle w:val="000000100000" w:firstRow="0" w:lastRow="0" w:firstColumn="0" w:lastColumn="0" w:oddVBand="0" w:evenVBand="0" w:oddHBand="1" w:evenHBand="0" w:firstRowFirstColumn="0" w:firstRowLastColumn="0" w:lastRowFirstColumn="0" w:lastRowLastColumn="0"/>
          <w:trHeight w:val="22"/>
        </w:trPr>
        <w:tc>
          <w:tcPr>
            <w:cnfStyle w:val="001000000000" w:firstRow="0" w:lastRow="0" w:firstColumn="1" w:lastColumn="0" w:oddVBand="0" w:evenVBand="0" w:oddHBand="0" w:evenHBand="0" w:firstRowFirstColumn="0" w:firstRowLastColumn="0" w:lastRowFirstColumn="0" w:lastRowLastColumn="0"/>
            <w:tcW w:w="4673" w:type="dxa"/>
          </w:tcPr>
          <w:p w14:paraId="084DE204" w14:textId="4BA98D28" w:rsidR="008D1F2E" w:rsidRDefault="008D1F2E" w:rsidP="00433468">
            <w:pPr>
              <w:spacing w:line="276" w:lineRule="auto"/>
              <w:jc w:val="left"/>
              <w:rPr>
                <w:b w:val="0"/>
              </w:rPr>
            </w:pPr>
            <w:r>
              <w:rPr>
                <w:b w:val="0"/>
              </w:rPr>
              <w:t xml:space="preserve">Sera malzeme ve ekipman </w:t>
            </w:r>
            <w:r w:rsidR="006F753B">
              <w:rPr>
                <w:b w:val="0"/>
              </w:rPr>
              <w:t>sektörüne uygun bir standardizasyon kazandırılması</w:t>
            </w:r>
          </w:p>
        </w:tc>
        <w:tc>
          <w:tcPr>
            <w:tcW w:w="2268" w:type="dxa"/>
          </w:tcPr>
          <w:p w14:paraId="2EE46129" w14:textId="273DECCB" w:rsidR="008D1F2E" w:rsidRDefault="000A5D24" w:rsidP="00433468">
            <w:pPr>
              <w:spacing w:line="276" w:lineRule="auto"/>
              <w:jc w:val="left"/>
              <w:cnfStyle w:val="000000100000" w:firstRow="0" w:lastRow="0" w:firstColumn="0" w:lastColumn="0" w:oddVBand="0" w:evenVBand="0" w:oddHBand="1" w:evenHBand="0" w:firstRowFirstColumn="0" w:firstRowLastColumn="0" w:lastRowFirstColumn="0" w:lastRowLastColumn="0"/>
            </w:pPr>
            <w:r>
              <w:t>Geliştirilmesi Gereken Yön</w:t>
            </w:r>
          </w:p>
        </w:tc>
        <w:tc>
          <w:tcPr>
            <w:tcW w:w="5954" w:type="dxa"/>
          </w:tcPr>
          <w:p w14:paraId="0A703418" w14:textId="4B2B2355" w:rsidR="008D1F2E" w:rsidRDefault="000A5D24" w:rsidP="00FE5FC3">
            <w:pPr>
              <w:spacing w:line="276" w:lineRule="auto"/>
              <w:cnfStyle w:val="000000100000" w:firstRow="0" w:lastRow="0" w:firstColumn="0" w:lastColumn="0" w:oddVBand="0" w:evenVBand="0" w:oddHBand="1" w:evenHBand="0" w:firstRowFirstColumn="0" w:firstRowLastColumn="0" w:lastRowFirstColumn="0" w:lastRowLastColumn="0"/>
            </w:pPr>
            <w:r>
              <w:t xml:space="preserve">Türkiye sera malzeme ve ekipman sektörünün ihtiyaç </w:t>
            </w:r>
            <w:r w:rsidR="0098178E">
              <w:t>duyabileceği</w:t>
            </w:r>
            <w:r>
              <w:t xml:space="preserve"> standardizasyon çalışmaları </w:t>
            </w:r>
            <w:r w:rsidR="0098178E">
              <w:t xml:space="preserve">gündeme getirilmelidir. </w:t>
            </w:r>
          </w:p>
        </w:tc>
      </w:tr>
      <w:tr w:rsidR="00CF2519" w:rsidRPr="002A7CDD" w14:paraId="6663BEAB" w14:textId="77777777" w:rsidTr="00D7622F">
        <w:trPr>
          <w:trHeight w:val="22"/>
        </w:trPr>
        <w:tc>
          <w:tcPr>
            <w:cnfStyle w:val="001000000000" w:firstRow="0" w:lastRow="0" w:firstColumn="1" w:lastColumn="0" w:oddVBand="0" w:evenVBand="0" w:oddHBand="0" w:evenHBand="0" w:firstRowFirstColumn="0" w:firstRowLastColumn="0" w:lastRowFirstColumn="0" w:lastRowLastColumn="0"/>
            <w:tcW w:w="4673" w:type="dxa"/>
          </w:tcPr>
          <w:p w14:paraId="3C686D9A" w14:textId="437620F4" w:rsidR="00433468" w:rsidRPr="00535E15" w:rsidRDefault="00433468" w:rsidP="00433468">
            <w:pPr>
              <w:spacing w:line="276" w:lineRule="auto"/>
              <w:jc w:val="left"/>
              <w:rPr>
                <w:b w:val="0"/>
              </w:rPr>
            </w:pPr>
            <w:r w:rsidRPr="00535E15">
              <w:rPr>
                <w:b w:val="0"/>
              </w:rPr>
              <w:t>Ürün kalitesini etkileyecek kadar uzun bir süre alan sınır kontrolleri</w:t>
            </w:r>
          </w:p>
        </w:tc>
        <w:tc>
          <w:tcPr>
            <w:tcW w:w="2268" w:type="dxa"/>
          </w:tcPr>
          <w:p w14:paraId="60948466" w14:textId="77777777" w:rsidR="00465C30" w:rsidRDefault="00433468" w:rsidP="00433468">
            <w:pPr>
              <w:spacing w:line="276" w:lineRule="auto"/>
              <w:jc w:val="left"/>
              <w:cnfStyle w:val="000000000000" w:firstRow="0" w:lastRow="0" w:firstColumn="0" w:lastColumn="0" w:oddVBand="0" w:evenVBand="0" w:oddHBand="0" w:evenHBand="0" w:firstRowFirstColumn="0" w:firstRowLastColumn="0" w:lastRowFirstColumn="0" w:lastRowLastColumn="0"/>
            </w:pPr>
            <w:r>
              <w:t xml:space="preserve">Geliştirilmesi Gereken Yön </w:t>
            </w:r>
          </w:p>
          <w:p w14:paraId="72C7F747" w14:textId="77777777" w:rsidR="00465C30" w:rsidRDefault="00433468" w:rsidP="00433468">
            <w:pPr>
              <w:spacing w:line="276" w:lineRule="auto"/>
              <w:jc w:val="left"/>
              <w:cnfStyle w:val="000000000000" w:firstRow="0" w:lastRow="0" w:firstColumn="0" w:lastColumn="0" w:oddVBand="0" w:evenVBand="0" w:oddHBand="0" w:evenHBand="0" w:firstRowFirstColumn="0" w:firstRowLastColumn="0" w:lastRowFirstColumn="0" w:lastRowLastColumn="0"/>
            </w:pPr>
            <w:r>
              <w:t xml:space="preserve">&amp; </w:t>
            </w:r>
          </w:p>
          <w:p w14:paraId="0D419014" w14:textId="08AD133E" w:rsidR="00433468" w:rsidRDefault="00433468" w:rsidP="00433468">
            <w:pPr>
              <w:spacing w:line="276" w:lineRule="auto"/>
              <w:jc w:val="left"/>
              <w:cnfStyle w:val="000000000000" w:firstRow="0" w:lastRow="0" w:firstColumn="0" w:lastColumn="0" w:oddVBand="0" w:evenVBand="0" w:oddHBand="0" w:evenHBand="0" w:firstRowFirstColumn="0" w:firstRowLastColumn="0" w:lastRowFirstColumn="0" w:lastRowLastColumn="0"/>
            </w:pPr>
            <w:r>
              <w:t>Tehdit</w:t>
            </w:r>
          </w:p>
        </w:tc>
        <w:tc>
          <w:tcPr>
            <w:tcW w:w="5954" w:type="dxa"/>
          </w:tcPr>
          <w:p w14:paraId="05DC1023" w14:textId="7BF574CC" w:rsidR="00433468" w:rsidRPr="00CF081C" w:rsidRDefault="00433468" w:rsidP="009E0A2A">
            <w:pPr>
              <w:spacing w:line="276" w:lineRule="auto"/>
              <w:cnfStyle w:val="000000000000" w:firstRow="0" w:lastRow="0" w:firstColumn="0" w:lastColumn="0" w:oddVBand="0" w:evenVBand="0" w:oddHBand="0" w:evenHBand="0" w:firstRowFirstColumn="0" w:firstRowLastColumn="0" w:lastRowFirstColumn="0" w:lastRowLastColumn="0"/>
            </w:pPr>
            <w:r w:rsidRPr="00717A86">
              <w:t xml:space="preserve">İhracat yapan firmalarımızın rekabet gücünü etkileyen en önemli faktörler arasında uzun süren sınır kontrolleri bulunmaktadır. Bu kontroller sınır kapısının her iki tarafında da uzun sürebilmektedir. Özellikle </w:t>
            </w:r>
            <w:r w:rsidR="00703C39">
              <w:t xml:space="preserve">yurt dışı ihracat hacminin artmaya başladığı </w:t>
            </w:r>
            <w:r w:rsidRPr="00717A86">
              <w:t>yılsonu ve yılbaşlarında yaşanan yoğunluk Türkiye sınırından çıkarken bekleme sürelerinin artmasına sebebiyet vermektedir. Sınırın diğer tarafı</w:t>
            </w:r>
            <w:r w:rsidR="00EC6037">
              <w:t xml:space="preserve"> </w:t>
            </w:r>
            <w:r w:rsidR="00703C39">
              <w:t>olan</w:t>
            </w:r>
            <w:r w:rsidR="00703C39" w:rsidRPr="00717A86">
              <w:t xml:space="preserve"> Bulgaristan</w:t>
            </w:r>
            <w:r w:rsidRPr="00717A86">
              <w:t xml:space="preserve"> tarafında ise (yılın belirli dönemlerinden bağımsız olarak) ürün numunelerinden alınan kontrollerin uzun vakit alması ve ürünlerimizin Bulgaristan sınırını bazen günlerce bekleyerek geçmesi söz konusudur.</w:t>
            </w:r>
          </w:p>
        </w:tc>
      </w:tr>
      <w:tr w:rsidR="00CF2519" w:rsidRPr="002A7CDD" w14:paraId="1C1B5C7E" w14:textId="77777777" w:rsidTr="00D7622F">
        <w:trPr>
          <w:cnfStyle w:val="000000100000" w:firstRow="0" w:lastRow="0" w:firstColumn="0" w:lastColumn="0" w:oddVBand="0" w:evenVBand="0" w:oddHBand="1" w:evenHBand="0" w:firstRowFirstColumn="0" w:firstRowLastColumn="0" w:lastRowFirstColumn="0" w:lastRowLastColumn="0"/>
          <w:trHeight w:val="22"/>
        </w:trPr>
        <w:tc>
          <w:tcPr>
            <w:cnfStyle w:val="001000000000" w:firstRow="0" w:lastRow="0" w:firstColumn="1" w:lastColumn="0" w:oddVBand="0" w:evenVBand="0" w:oddHBand="0" w:evenHBand="0" w:firstRowFirstColumn="0" w:firstRowLastColumn="0" w:lastRowFirstColumn="0" w:lastRowLastColumn="0"/>
            <w:tcW w:w="4673" w:type="dxa"/>
          </w:tcPr>
          <w:p w14:paraId="72C28369" w14:textId="03DD3878" w:rsidR="00433468" w:rsidRPr="00535E15" w:rsidRDefault="00433468" w:rsidP="00433468">
            <w:pPr>
              <w:spacing w:line="276" w:lineRule="auto"/>
              <w:jc w:val="left"/>
              <w:rPr>
                <w:b w:val="0"/>
              </w:rPr>
            </w:pPr>
            <w:r>
              <w:rPr>
                <w:b w:val="0"/>
              </w:rPr>
              <w:t>Avrupa’da Türk nüfusunun artması ve örtü altı arzını şekillendirmeye başlaması</w:t>
            </w:r>
          </w:p>
        </w:tc>
        <w:tc>
          <w:tcPr>
            <w:tcW w:w="2268" w:type="dxa"/>
          </w:tcPr>
          <w:p w14:paraId="2B383766" w14:textId="41AA6E9E" w:rsidR="00433468" w:rsidRDefault="00433468" w:rsidP="00433468">
            <w:pPr>
              <w:spacing w:line="276" w:lineRule="auto"/>
              <w:jc w:val="left"/>
              <w:cnfStyle w:val="000000100000" w:firstRow="0" w:lastRow="0" w:firstColumn="0" w:lastColumn="0" w:oddVBand="0" w:evenVBand="0" w:oddHBand="1" w:evenHBand="0" w:firstRowFirstColumn="0" w:firstRowLastColumn="0" w:lastRowFirstColumn="0" w:lastRowLastColumn="0"/>
            </w:pPr>
            <w:r>
              <w:t>Fırsat</w:t>
            </w:r>
          </w:p>
        </w:tc>
        <w:tc>
          <w:tcPr>
            <w:tcW w:w="5954" w:type="dxa"/>
          </w:tcPr>
          <w:p w14:paraId="0FB33224" w14:textId="470660F2" w:rsidR="00433468" w:rsidRPr="00840E2D" w:rsidRDefault="00433468" w:rsidP="009E0A2A">
            <w:pPr>
              <w:spacing w:line="276" w:lineRule="auto"/>
              <w:cnfStyle w:val="000000100000" w:firstRow="0" w:lastRow="0" w:firstColumn="0" w:lastColumn="0" w:oddVBand="0" w:evenVBand="0" w:oddHBand="1" w:evenHBand="0" w:firstRowFirstColumn="0" w:firstRowLastColumn="0" w:lastRowFirstColumn="0" w:lastRowLastColumn="0"/>
            </w:pPr>
            <w:r w:rsidRPr="00840E2D">
              <w:t>Farklı ülkelerde Türk nüfusu artmaktadır. Bu durum söz konusu ülkelerdeki örtü altı ürün arzının dinamiklerinin bir kısmının Türk üreticiler tarafından şekillendirilmesini sağlamaktadır. Türk üreticilerin ürün tercihleri yabancı tüketiciler tarafından talep görmektedir. Örneğin Almanya’daki tüketiciler silor tipi salatalık tüketimin</w:t>
            </w:r>
            <w:r w:rsidR="009E1563">
              <w:t>i son yıllarda artırmıştır.</w:t>
            </w:r>
            <w:r w:rsidRPr="00840E2D">
              <w:t xml:space="preserve"> Yurt dışındaki nihai tüketiciler bu sayede Türkiye’de çoğunlukla tercih edilen ürünlere alışmaya başlamaktadır.</w:t>
            </w:r>
          </w:p>
          <w:p w14:paraId="1A6B2948" w14:textId="77777777" w:rsidR="00433468" w:rsidRPr="00717A86" w:rsidRDefault="00433468" w:rsidP="009E0A2A">
            <w:pPr>
              <w:spacing w:line="276" w:lineRule="auto"/>
              <w:cnfStyle w:val="000000100000" w:firstRow="0" w:lastRow="0" w:firstColumn="0" w:lastColumn="0" w:oddVBand="0" w:evenVBand="0" w:oddHBand="1" w:evenHBand="0" w:firstRowFirstColumn="0" w:firstRowLastColumn="0" w:lastRowFirstColumn="0" w:lastRowLastColumn="0"/>
            </w:pPr>
          </w:p>
        </w:tc>
      </w:tr>
      <w:tr w:rsidR="00CF2519" w:rsidRPr="002A7CDD" w14:paraId="0DDD4FA4" w14:textId="77777777" w:rsidTr="00D7622F">
        <w:trPr>
          <w:trHeight w:val="22"/>
        </w:trPr>
        <w:tc>
          <w:tcPr>
            <w:cnfStyle w:val="001000000000" w:firstRow="0" w:lastRow="0" w:firstColumn="1" w:lastColumn="0" w:oddVBand="0" w:evenVBand="0" w:oddHBand="0" w:evenHBand="0" w:firstRowFirstColumn="0" w:firstRowLastColumn="0" w:lastRowFirstColumn="0" w:lastRowLastColumn="0"/>
            <w:tcW w:w="4673" w:type="dxa"/>
          </w:tcPr>
          <w:p w14:paraId="1B96898E" w14:textId="0C728F93" w:rsidR="00433468" w:rsidRPr="00535E15" w:rsidRDefault="00B47311" w:rsidP="00433468">
            <w:pPr>
              <w:spacing w:line="276" w:lineRule="auto"/>
              <w:jc w:val="left"/>
              <w:rPr>
                <w:b w:val="0"/>
              </w:rPr>
            </w:pPr>
            <w:r>
              <w:rPr>
                <w:b w:val="0"/>
              </w:rPr>
              <w:t>Dış talebin bulunması</w:t>
            </w:r>
          </w:p>
        </w:tc>
        <w:tc>
          <w:tcPr>
            <w:tcW w:w="2268" w:type="dxa"/>
          </w:tcPr>
          <w:p w14:paraId="7927C17B" w14:textId="3B49FE62" w:rsidR="00433468" w:rsidRDefault="00433468" w:rsidP="00433468">
            <w:pPr>
              <w:spacing w:line="276" w:lineRule="auto"/>
              <w:jc w:val="left"/>
              <w:cnfStyle w:val="000000000000" w:firstRow="0" w:lastRow="0" w:firstColumn="0" w:lastColumn="0" w:oddVBand="0" w:evenVBand="0" w:oddHBand="0" w:evenHBand="0" w:firstRowFirstColumn="0" w:firstRowLastColumn="0" w:lastRowFirstColumn="0" w:lastRowLastColumn="0"/>
            </w:pPr>
            <w:r>
              <w:t>Fırsat</w:t>
            </w:r>
          </w:p>
        </w:tc>
        <w:tc>
          <w:tcPr>
            <w:tcW w:w="5954" w:type="dxa"/>
          </w:tcPr>
          <w:p w14:paraId="4BDF375B" w14:textId="20B76E08" w:rsidR="00433468" w:rsidRPr="00B47311" w:rsidRDefault="00433468" w:rsidP="00B47311">
            <w:pPr>
              <w:pStyle w:val="ListeParagraf"/>
              <w:numPr>
                <w:ilvl w:val="0"/>
                <w:numId w:val="39"/>
              </w:numPr>
              <w:spacing w:line="276" w:lineRule="auto"/>
              <w:cnfStyle w:val="000000000000" w:firstRow="0" w:lastRow="0" w:firstColumn="0" w:lastColumn="0" w:oddVBand="0" w:evenVBand="0" w:oddHBand="0" w:evenHBand="0" w:firstRowFirstColumn="0" w:firstRowLastColumn="0" w:lastRowFirstColumn="0" w:lastRowLastColumn="0"/>
            </w:pPr>
            <w:r w:rsidRPr="00B47311">
              <w:t xml:space="preserve">Avrupa’da yaşanan enerji krizi, örtü altı üretiminin önünde bir engel niteliğinde olup, </w:t>
            </w:r>
            <w:r w:rsidR="00C17AF3">
              <w:t xml:space="preserve">Avrupa’daki </w:t>
            </w:r>
            <w:r w:rsidRPr="00B47311">
              <w:t>üreticilerin faaliyetlerini durdurmasına sebebiyet vermektedir.</w:t>
            </w:r>
          </w:p>
          <w:p w14:paraId="456EDDCB" w14:textId="77777777" w:rsidR="00B47311" w:rsidRPr="00B47311" w:rsidRDefault="00B47311" w:rsidP="00B47311">
            <w:pPr>
              <w:pStyle w:val="ListeParagraf"/>
              <w:numPr>
                <w:ilvl w:val="0"/>
                <w:numId w:val="39"/>
              </w:numPr>
              <w:spacing w:line="276" w:lineRule="auto"/>
              <w:cnfStyle w:val="000000000000" w:firstRow="0" w:lastRow="0" w:firstColumn="0" w:lastColumn="0" w:oddVBand="0" w:evenVBand="0" w:oddHBand="0" w:evenHBand="0" w:firstRowFirstColumn="0" w:firstRowLastColumn="0" w:lastRowFirstColumn="0" w:lastRowLastColumn="0"/>
            </w:pPr>
            <w:r w:rsidRPr="00B47311">
              <w:t>Avrupa’da yaşanan enerji krizi Türkiye gibi alternatif enerji kaynaklarına sahip bir ülke için rekabet artıcı bir unsur olarak değerlendirilmektedir. Türkiye’de kış aylarında yenilenebilir enerji kaynaklarının değerlendirilerek sera ısıtmasında kullanılması maliyetleri önemli derecede düşürmektedir.</w:t>
            </w:r>
          </w:p>
          <w:p w14:paraId="1A000570" w14:textId="493F96FA" w:rsidR="00B47311" w:rsidRPr="00B47311" w:rsidRDefault="00B47311" w:rsidP="00B47311">
            <w:pPr>
              <w:pStyle w:val="ListeParagraf"/>
              <w:numPr>
                <w:ilvl w:val="0"/>
                <w:numId w:val="39"/>
              </w:numPr>
              <w:spacing w:line="276" w:lineRule="auto"/>
              <w:cnfStyle w:val="000000000000" w:firstRow="0" w:lastRow="0" w:firstColumn="0" w:lastColumn="0" w:oddVBand="0" w:evenVBand="0" w:oddHBand="0" w:evenHBand="0" w:firstRowFirstColumn="0" w:firstRowLastColumn="0" w:lastRowFirstColumn="0" w:lastRowLastColumn="0"/>
            </w:pPr>
            <w:r w:rsidRPr="00B47311">
              <w:t>Ukrayna-Rusya savaşı dolayısıyla yaşanılan kutuplaşma Türkiye gibi stratejik bir konumda bulunan bir ülke için avantaj sağlayabilir. Rusya ve Avrupa pazarlarından gelen talep artmaktadır.</w:t>
            </w:r>
          </w:p>
        </w:tc>
      </w:tr>
      <w:tr w:rsidR="00CF2519" w:rsidRPr="002A7CDD" w14:paraId="3DBA66C4" w14:textId="77777777" w:rsidTr="00D7622F">
        <w:trPr>
          <w:cnfStyle w:val="000000100000" w:firstRow="0" w:lastRow="0" w:firstColumn="0" w:lastColumn="0" w:oddVBand="0" w:evenVBand="0" w:oddHBand="1" w:evenHBand="0" w:firstRowFirstColumn="0" w:firstRowLastColumn="0" w:lastRowFirstColumn="0" w:lastRowLastColumn="0"/>
          <w:trHeight w:val="22"/>
        </w:trPr>
        <w:tc>
          <w:tcPr>
            <w:cnfStyle w:val="001000000000" w:firstRow="0" w:lastRow="0" w:firstColumn="1" w:lastColumn="0" w:oddVBand="0" w:evenVBand="0" w:oddHBand="0" w:evenHBand="0" w:firstRowFirstColumn="0" w:firstRowLastColumn="0" w:lastRowFirstColumn="0" w:lastRowLastColumn="0"/>
            <w:tcW w:w="4673" w:type="dxa"/>
          </w:tcPr>
          <w:p w14:paraId="05CA6925" w14:textId="5F21674A" w:rsidR="00433468" w:rsidRPr="00535E15" w:rsidRDefault="00433468" w:rsidP="00433468">
            <w:pPr>
              <w:spacing w:line="276" w:lineRule="auto"/>
              <w:jc w:val="left"/>
              <w:rPr>
                <w:b w:val="0"/>
              </w:rPr>
            </w:pPr>
            <w:r w:rsidRPr="00535E15">
              <w:rPr>
                <w:b w:val="0"/>
              </w:rPr>
              <w:t>Avrupa’da yaşanan iş</w:t>
            </w:r>
            <w:r w:rsidR="00C17AF3">
              <w:rPr>
                <w:b w:val="0"/>
              </w:rPr>
              <w:t xml:space="preserve"> </w:t>
            </w:r>
            <w:r w:rsidRPr="00535E15">
              <w:rPr>
                <w:b w:val="0"/>
              </w:rPr>
              <w:t>gücü problemleri</w:t>
            </w:r>
          </w:p>
        </w:tc>
        <w:tc>
          <w:tcPr>
            <w:tcW w:w="2268" w:type="dxa"/>
          </w:tcPr>
          <w:p w14:paraId="41305DD9" w14:textId="439E34D0" w:rsidR="00433468" w:rsidRDefault="00433468" w:rsidP="00433468">
            <w:pPr>
              <w:spacing w:line="276" w:lineRule="auto"/>
              <w:jc w:val="left"/>
              <w:cnfStyle w:val="000000100000" w:firstRow="0" w:lastRow="0" w:firstColumn="0" w:lastColumn="0" w:oddVBand="0" w:evenVBand="0" w:oddHBand="1" w:evenHBand="0" w:firstRowFirstColumn="0" w:firstRowLastColumn="0" w:lastRowFirstColumn="0" w:lastRowLastColumn="0"/>
            </w:pPr>
            <w:r>
              <w:t>Fırsat</w:t>
            </w:r>
          </w:p>
        </w:tc>
        <w:tc>
          <w:tcPr>
            <w:tcW w:w="5954" w:type="dxa"/>
          </w:tcPr>
          <w:p w14:paraId="7DA4FE3D" w14:textId="0E788B01" w:rsidR="00433468" w:rsidRPr="00717A86" w:rsidRDefault="00433468" w:rsidP="009E0A2A">
            <w:pPr>
              <w:spacing w:line="276" w:lineRule="auto"/>
              <w:cnfStyle w:val="000000100000" w:firstRow="0" w:lastRow="0" w:firstColumn="0" w:lastColumn="0" w:oddVBand="0" w:evenVBand="0" w:oddHBand="1" w:evenHBand="0" w:firstRowFirstColumn="0" w:firstRowLastColumn="0" w:lastRowFirstColumn="0" w:lastRowLastColumn="0"/>
            </w:pPr>
            <w:r w:rsidRPr="00717A86">
              <w:t>Örtü altı üretimde</w:t>
            </w:r>
            <w:r>
              <w:t>,</w:t>
            </w:r>
            <w:r w:rsidRPr="00717A86">
              <w:t xml:space="preserve"> güçlü üretici rakiplere ev sahipliği yapan ve aynı zamanda Türkiye’nin en önemli pazarlarından biri olan Avrupa’da örtü altı üretimde </w:t>
            </w:r>
            <w:r>
              <w:t>istihdam edilecek</w:t>
            </w:r>
            <w:r w:rsidRPr="00717A86">
              <w:t xml:space="preserve"> işçi </w:t>
            </w:r>
            <w:r>
              <w:t>bulma sorunu bulunmaktadır</w:t>
            </w:r>
            <w:r w:rsidRPr="00717A86">
              <w:t>. Maliyetleri önemli derecede olumsuz yönde etkileyen bu faktör, Türkiye’nin pazar payı elde etmesinde bir fırsat teşkil etmektedir.</w:t>
            </w:r>
          </w:p>
        </w:tc>
      </w:tr>
    </w:tbl>
    <w:p w14:paraId="6EF3CB09" w14:textId="27A71B62" w:rsidR="00FB263C" w:rsidRDefault="00FB263C" w:rsidP="00FB263C"/>
    <w:p w14:paraId="46ED44AE" w14:textId="79330739" w:rsidR="00F67645" w:rsidRDefault="00F67645" w:rsidP="00924996">
      <w:pPr>
        <w:sectPr w:rsidR="00F67645" w:rsidSect="001103F1">
          <w:headerReference w:type="default" r:id="rId17"/>
          <w:pgSz w:w="16838" w:h="11906" w:orient="landscape"/>
          <w:pgMar w:top="1417" w:right="1417" w:bottom="1417" w:left="1417" w:header="425" w:footer="708" w:gutter="0"/>
          <w:cols w:space="708"/>
          <w:docGrid w:linePitch="360"/>
        </w:sectPr>
      </w:pPr>
    </w:p>
    <w:p w14:paraId="31D90877" w14:textId="60A5A914" w:rsidR="00106803" w:rsidRDefault="005C37EA" w:rsidP="0053162F">
      <w:pPr>
        <w:pStyle w:val="Balk1"/>
      </w:pPr>
      <w:bookmarkStart w:id="5" w:name="_Toc160203461"/>
      <w:r>
        <w:t>ÖRTÜ ALTI ÜRETİM KAPASİTESİNİN BELİRLENMESİ AMACI İLE HEDEF PAZARLARA ULAŞIM İÇİN GEREKLİ ÖNERİLER</w:t>
      </w:r>
      <w:bookmarkEnd w:id="5"/>
    </w:p>
    <w:p w14:paraId="130EAC2E" w14:textId="523A7BA3" w:rsidR="005C37EA" w:rsidRDefault="005C37EA" w:rsidP="005C37EA">
      <w:r>
        <w:t xml:space="preserve">Proje kapsamında gerçekleştirilen tüm görüşmeler, çalıştaylar ve anket çalışması ile örtü altı ürünlerimizin pazarlarının mevcut durumu bir bütün olarak anlaşılmaya çalışılmıştır. Yürütülen çalışmalardan elde edilen bilgiler doğrultusunda örtü altı üretimde kısa veya uzun vadeli </w:t>
      </w:r>
      <w:r w:rsidR="001C3EF8">
        <w:t>sürdürülebilirliği destekleyecek</w:t>
      </w:r>
      <w:r>
        <w:t xml:space="preserve"> öneriler gelişmiştir. Geliştirilen öneriler, örtü altı ürünlerin pazara ulaşımını optimize edecek yapı ve uygulamalar ile gerekli olan yatırımlar için bir rehber niteliğinde kabul edilebilir.</w:t>
      </w:r>
    </w:p>
    <w:p w14:paraId="4E545448" w14:textId="77777777" w:rsidR="005C37EA" w:rsidRPr="005C37EA" w:rsidRDefault="005C37EA" w:rsidP="005C37EA"/>
    <w:p w14:paraId="6545DCAB" w14:textId="4A1613BB" w:rsidR="003B7DFA" w:rsidRDefault="003B7DFA">
      <w:pPr>
        <w:spacing w:before="0" w:after="160" w:line="259" w:lineRule="auto"/>
        <w:jc w:val="left"/>
      </w:pPr>
      <w:r>
        <w:br w:type="page"/>
      </w:r>
    </w:p>
    <w:tbl>
      <w:tblPr>
        <w:tblStyle w:val="GridTable4-Accent51"/>
        <w:tblW w:w="9151" w:type="dxa"/>
        <w:jc w:val="center"/>
        <w:tblLook w:val="0480" w:firstRow="0" w:lastRow="0" w:firstColumn="1" w:lastColumn="0" w:noHBand="0" w:noVBand="1"/>
      </w:tblPr>
      <w:tblGrid>
        <w:gridCol w:w="2689"/>
        <w:gridCol w:w="6462"/>
      </w:tblGrid>
      <w:tr w:rsidR="00046604" w:rsidRPr="00A00B86" w14:paraId="083B800E" w14:textId="77777777" w:rsidTr="004446AD">
        <w:trPr>
          <w:cnfStyle w:val="000000100000" w:firstRow="0" w:lastRow="0" w:firstColumn="0" w:lastColumn="0" w:oddVBand="0" w:evenVBand="0" w:oddHBand="1" w:evenHBand="0" w:firstRowFirstColumn="0" w:firstRowLastColumn="0" w:lastRowFirstColumn="0" w:lastRowLastColumn="0"/>
          <w:trHeight w:val="452"/>
          <w:jc w:val="center"/>
        </w:trPr>
        <w:tc>
          <w:tcPr>
            <w:cnfStyle w:val="001000000000" w:firstRow="0" w:lastRow="0" w:firstColumn="1" w:lastColumn="0" w:oddVBand="0" w:evenVBand="0" w:oddHBand="0" w:evenHBand="0" w:firstRowFirstColumn="0" w:firstRowLastColumn="0" w:lastRowFirstColumn="0" w:lastRowLastColumn="0"/>
            <w:tcW w:w="2689" w:type="dxa"/>
            <w:noWrap/>
          </w:tcPr>
          <w:p w14:paraId="52D924B1" w14:textId="77777777" w:rsidR="00046604" w:rsidRPr="00A00B86" w:rsidRDefault="00046604" w:rsidP="007B1FE7">
            <w:pPr>
              <w:spacing w:before="0" w:after="0"/>
              <w:jc w:val="left"/>
              <w:rPr>
                <w:rFonts w:eastAsia="Times New Roman" w:cs="Arial"/>
                <w:color w:val="000000"/>
                <w:szCs w:val="20"/>
                <w:lang w:eastAsia="tr-TR"/>
              </w:rPr>
            </w:pPr>
            <w:r>
              <w:rPr>
                <w:rFonts w:eastAsia="Times New Roman" w:cs="Arial"/>
                <w:color w:val="000000"/>
                <w:szCs w:val="20"/>
                <w:lang w:eastAsia="tr-TR"/>
              </w:rPr>
              <w:t>Rekabeti Etkileyen Durum Tespiti</w:t>
            </w:r>
          </w:p>
        </w:tc>
        <w:tc>
          <w:tcPr>
            <w:tcW w:w="6462" w:type="dxa"/>
            <w:noWrap/>
          </w:tcPr>
          <w:p w14:paraId="6F617111" w14:textId="77777777" w:rsidR="00046604" w:rsidRPr="00A00B86" w:rsidRDefault="00046604" w:rsidP="007B1FE7">
            <w:pPr>
              <w:spacing w:before="0" w:after="0"/>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t>Örtü altına yönelik tanımlarının belirsiz olması</w:t>
            </w:r>
          </w:p>
        </w:tc>
      </w:tr>
      <w:tr w:rsidR="00046604" w:rsidRPr="00A00B86" w14:paraId="19A287DA" w14:textId="77777777" w:rsidTr="004446AD">
        <w:trPr>
          <w:trHeight w:val="452"/>
          <w:jc w:val="center"/>
        </w:trPr>
        <w:tc>
          <w:tcPr>
            <w:cnfStyle w:val="001000000000" w:firstRow="0" w:lastRow="0" w:firstColumn="1" w:lastColumn="0" w:oddVBand="0" w:evenVBand="0" w:oddHBand="0" w:evenHBand="0" w:firstRowFirstColumn="0" w:firstRowLastColumn="0" w:lastRowFirstColumn="0" w:lastRowLastColumn="0"/>
            <w:tcW w:w="2689" w:type="dxa"/>
            <w:noWrap/>
          </w:tcPr>
          <w:p w14:paraId="6DAC5BB2" w14:textId="77777777" w:rsidR="00046604" w:rsidRPr="00A00B86" w:rsidRDefault="00046604" w:rsidP="007B1FE7">
            <w:pPr>
              <w:spacing w:before="0" w:after="0"/>
              <w:jc w:val="left"/>
              <w:rPr>
                <w:rFonts w:eastAsia="Times New Roman" w:cs="Arial"/>
                <w:color w:val="000000"/>
                <w:szCs w:val="20"/>
                <w:lang w:eastAsia="tr-TR"/>
              </w:rPr>
            </w:pPr>
            <w:r>
              <w:rPr>
                <w:rFonts w:eastAsia="Times New Roman" w:cs="Arial"/>
                <w:color w:val="000000"/>
                <w:szCs w:val="20"/>
                <w:lang w:eastAsia="tr-TR"/>
              </w:rPr>
              <w:t>İhtiyaçlar ve/veya Beklentiler</w:t>
            </w:r>
          </w:p>
        </w:tc>
        <w:tc>
          <w:tcPr>
            <w:tcW w:w="6462" w:type="dxa"/>
            <w:noWrap/>
          </w:tcPr>
          <w:p w14:paraId="0846A7DD" w14:textId="77777777" w:rsidR="00046604" w:rsidRPr="00A00B86" w:rsidRDefault="00046604" w:rsidP="007B1FE7">
            <w:pPr>
              <w:spacing w:before="0" w:after="0"/>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t>Modern sera ile geleneksel sera tanımlarının yapılarak envanterin oluşturulması</w:t>
            </w:r>
          </w:p>
        </w:tc>
      </w:tr>
      <w:tr w:rsidR="00046604" w:rsidRPr="00A00B86" w14:paraId="050B2183" w14:textId="77777777" w:rsidTr="004446AD">
        <w:trPr>
          <w:cnfStyle w:val="000000100000" w:firstRow="0" w:lastRow="0" w:firstColumn="0" w:lastColumn="0" w:oddVBand="0" w:evenVBand="0" w:oddHBand="1" w:evenHBand="0" w:firstRowFirstColumn="0" w:firstRowLastColumn="0" w:lastRowFirstColumn="0" w:lastRowLastColumn="0"/>
          <w:trHeight w:val="452"/>
          <w:jc w:val="center"/>
        </w:trPr>
        <w:tc>
          <w:tcPr>
            <w:cnfStyle w:val="001000000000" w:firstRow="0" w:lastRow="0" w:firstColumn="1" w:lastColumn="0" w:oddVBand="0" w:evenVBand="0" w:oddHBand="0" w:evenHBand="0" w:firstRowFirstColumn="0" w:firstRowLastColumn="0" w:lastRowFirstColumn="0" w:lastRowLastColumn="0"/>
            <w:tcW w:w="2689" w:type="dxa"/>
            <w:noWrap/>
          </w:tcPr>
          <w:p w14:paraId="0B428360" w14:textId="77777777" w:rsidR="00046604" w:rsidRPr="00A00B86" w:rsidRDefault="00046604" w:rsidP="007B1FE7">
            <w:pPr>
              <w:spacing w:before="0" w:after="0"/>
              <w:jc w:val="left"/>
              <w:rPr>
                <w:rFonts w:eastAsia="Times New Roman" w:cs="Arial"/>
                <w:color w:val="000000"/>
                <w:szCs w:val="20"/>
                <w:lang w:eastAsia="tr-TR"/>
              </w:rPr>
            </w:pPr>
            <w:r>
              <w:t>Temel Gelişim Alanları/Faaliyetleri</w:t>
            </w:r>
          </w:p>
        </w:tc>
        <w:tc>
          <w:tcPr>
            <w:tcW w:w="6462" w:type="dxa"/>
            <w:noWrap/>
          </w:tcPr>
          <w:p w14:paraId="11B6B0CD" w14:textId="28B49410" w:rsidR="00046604" w:rsidRDefault="00046604" w:rsidP="007B1FE7">
            <w:pPr>
              <w:pStyle w:val="ListeParagraf"/>
              <w:numPr>
                <w:ilvl w:val="0"/>
                <w:numId w:val="28"/>
              </w:numPr>
              <w:cnfStyle w:val="000000100000" w:firstRow="0" w:lastRow="0" w:firstColumn="0" w:lastColumn="0" w:oddVBand="0" w:evenVBand="0" w:oddHBand="1" w:evenHBand="0" w:firstRowFirstColumn="0" w:firstRowLastColumn="0" w:lastRowFirstColumn="0" w:lastRowLastColumn="0"/>
            </w:pPr>
            <w:r w:rsidRPr="003301A1">
              <w:t xml:space="preserve">Türkiye'de, </w:t>
            </w:r>
            <w:r w:rsidRPr="00C016C8">
              <w:rPr>
                <w:i/>
              </w:rPr>
              <w:t>modern sera</w:t>
            </w:r>
            <w:r w:rsidRPr="003301A1">
              <w:t xml:space="preserve"> ve </w:t>
            </w:r>
            <w:r w:rsidRPr="00C016C8">
              <w:rPr>
                <w:i/>
              </w:rPr>
              <w:t>geleneksel sera</w:t>
            </w:r>
            <w:r w:rsidRPr="003301A1">
              <w:t xml:space="preserve"> </w:t>
            </w:r>
            <w:r>
              <w:t>kavramlarının çerçevesinin net olarak çizilmesi</w:t>
            </w:r>
            <w:r w:rsidR="00F76C81">
              <w:t xml:space="preserve"> ve</w:t>
            </w:r>
            <w:r>
              <w:t xml:space="preserve"> </w:t>
            </w:r>
            <w:r w:rsidRPr="003301A1">
              <w:t xml:space="preserve">kapsamlarının </w:t>
            </w:r>
            <w:r>
              <w:t xml:space="preserve">belirlenmesi gerekmektedir. </w:t>
            </w:r>
          </w:p>
          <w:p w14:paraId="28A9616B" w14:textId="5DB9813A" w:rsidR="00046604" w:rsidRPr="00476F49" w:rsidRDefault="00046604" w:rsidP="007B1FE7">
            <w:pPr>
              <w:pStyle w:val="ListeParagraf"/>
              <w:numPr>
                <w:ilvl w:val="0"/>
                <w:numId w:val="28"/>
              </w:numPr>
              <w:spacing w:before="0" w:after="0"/>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476F49">
              <w:t xml:space="preserve">Mevcut durumda, "geleneksel sera" ve "modern sera" terimlerinin yasal düzenlemelerde net bir şekilde tanımlanmamış olması, ülke genelinde seraların envanterinin tam olarak belirlenememesine ve ihtiyaçların eksik tespit edilmesine neden olmaktadır. Bu durum, örtü altı sektörünün yönetiminde ve düzenlenmesinde </w:t>
            </w:r>
            <w:r w:rsidR="00113E8E">
              <w:t>çeşitli</w:t>
            </w:r>
            <w:r w:rsidRPr="00476F49">
              <w:t xml:space="preserve"> zorluklara yol açmaktadır.</w:t>
            </w:r>
          </w:p>
        </w:tc>
      </w:tr>
      <w:tr w:rsidR="00046604" w:rsidRPr="00A00B86" w14:paraId="1A548F06" w14:textId="77777777" w:rsidTr="004446AD">
        <w:trPr>
          <w:trHeight w:val="452"/>
          <w:jc w:val="center"/>
        </w:trPr>
        <w:tc>
          <w:tcPr>
            <w:cnfStyle w:val="001000000000" w:firstRow="0" w:lastRow="0" w:firstColumn="1" w:lastColumn="0" w:oddVBand="0" w:evenVBand="0" w:oddHBand="0" w:evenHBand="0" w:firstRowFirstColumn="0" w:firstRowLastColumn="0" w:lastRowFirstColumn="0" w:lastRowLastColumn="0"/>
            <w:tcW w:w="2689" w:type="dxa"/>
            <w:noWrap/>
          </w:tcPr>
          <w:p w14:paraId="171157B0" w14:textId="77777777" w:rsidR="00046604" w:rsidRPr="00A00B86" w:rsidRDefault="00046604" w:rsidP="007B1FE7">
            <w:pPr>
              <w:spacing w:before="0" w:after="0"/>
              <w:jc w:val="left"/>
              <w:rPr>
                <w:rFonts w:eastAsia="Times New Roman" w:cs="Arial"/>
                <w:color w:val="000000"/>
                <w:szCs w:val="20"/>
                <w:lang w:eastAsia="tr-TR"/>
              </w:rPr>
            </w:pPr>
            <w:r w:rsidRPr="00897101">
              <w:rPr>
                <w:rFonts w:eastAsia="Calibri" w:cs="Arial"/>
              </w:rPr>
              <w:t>Ortaya Çıkabilecek Riskler</w:t>
            </w:r>
          </w:p>
        </w:tc>
        <w:tc>
          <w:tcPr>
            <w:tcW w:w="6462" w:type="dxa"/>
            <w:noWrap/>
          </w:tcPr>
          <w:p w14:paraId="0F5DBE27" w14:textId="1153954C" w:rsidR="00046604" w:rsidRPr="00A00B86" w:rsidRDefault="00715B68" w:rsidP="00A067DF">
            <w:pPr>
              <w:spacing w:before="0" w:after="0"/>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Pr>
                <w:rFonts w:eastAsia="Times New Roman" w:cs="Arial"/>
                <w:color w:val="000000"/>
                <w:szCs w:val="20"/>
                <w:lang w:eastAsia="tr-TR"/>
              </w:rPr>
              <w:t xml:space="preserve">Örtü altı ekosisteminde </w:t>
            </w:r>
            <w:r w:rsidR="00A067DF">
              <w:rPr>
                <w:rFonts w:eastAsia="Times New Roman" w:cs="Arial"/>
                <w:color w:val="000000"/>
                <w:szCs w:val="20"/>
                <w:lang w:eastAsia="tr-TR"/>
              </w:rPr>
              <w:t>yer alan paydaşlardan sınırlı katılım olması durumunda ortaya çıkacak tanımların ihtiyacı karşılamayacak olması söz konusu olabilir.</w:t>
            </w:r>
          </w:p>
        </w:tc>
      </w:tr>
    </w:tbl>
    <w:p w14:paraId="4BFFC799" w14:textId="216C5B52" w:rsidR="00046604" w:rsidRDefault="00046604">
      <w:pPr>
        <w:spacing w:before="0" w:after="160" w:line="259" w:lineRule="auto"/>
        <w:jc w:val="left"/>
      </w:pPr>
    </w:p>
    <w:p w14:paraId="54F81C4C" w14:textId="7AB61225" w:rsidR="00046604" w:rsidRDefault="00046604">
      <w:pPr>
        <w:spacing w:before="0" w:after="160" w:line="259" w:lineRule="auto"/>
        <w:jc w:val="left"/>
      </w:pPr>
    </w:p>
    <w:p w14:paraId="01EDA337" w14:textId="454C667A" w:rsidR="00046604" w:rsidRDefault="00046604">
      <w:pPr>
        <w:spacing w:before="0" w:after="160" w:line="259" w:lineRule="auto"/>
        <w:jc w:val="left"/>
      </w:pPr>
    </w:p>
    <w:tbl>
      <w:tblPr>
        <w:tblStyle w:val="GridTable4-Accent51"/>
        <w:tblW w:w="9151" w:type="dxa"/>
        <w:jc w:val="center"/>
        <w:tblLook w:val="0480" w:firstRow="0" w:lastRow="0" w:firstColumn="1" w:lastColumn="0" w:noHBand="0" w:noVBand="1"/>
      </w:tblPr>
      <w:tblGrid>
        <w:gridCol w:w="2689"/>
        <w:gridCol w:w="6462"/>
      </w:tblGrid>
      <w:tr w:rsidR="007E12EA" w:rsidRPr="00A00B86" w14:paraId="3618EEF9" w14:textId="77777777" w:rsidTr="007E12EA">
        <w:trPr>
          <w:cnfStyle w:val="000000100000" w:firstRow="0" w:lastRow="0" w:firstColumn="0" w:lastColumn="0" w:oddVBand="0" w:evenVBand="0" w:oddHBand="1" w:evenHBand="0" w:firstRowFirstColumn="0" w:firstRowLastColumn="0" w:lastRowFirstColumn="0" w:lastRowLastColumn="0"/>
          <w:trHeight w:val="452"/>
          <w:jc w:val="center"/>
        </w:trPr>
        <w:tc>
          <w:tcPr>
            <w:cnfStyle w:val="001000000000" w:firstRow="0" w:lastRow="0" w:firstColumn="1" w:lastColumn="0" w:oddVBand="0" w:evenVBand="0" w:oddHBand="0" w:evenHBand="0" w:firstRowFirstColumn="0" w:firstRowLastColumn="0" w:lastRowFirstColumn="0" w:lastRowLastColumn="0"/>
            <w:tcW w:w="2689" w:type="dxa"/>
            <w:noWrap/>
          </w:tcPr>
          <w:p w14:paraId="20E7EA0B" w14:textId="77777777" w:rsidR="007E12EA" w:rsidRPr="00A00B86" w:rsidRDefault="007E12EA" w:rsidP="007B1FE7">
            <w:pPr>
              <w:spacing w:before="0" w:after="0"/>
              <w:jc w:val="left"/>
              <w:rPr>
                <w:rFonts w:eastAsia="Times New Roman" w:cs="Arial"/>
                <w:color w:val="000000"/>
                <w:szCs w:val="20"/>
                <w:lang w:eastAsia="tr-TR"/>
              </w:rPr>
            </w:pPr>
            <w:r>
              <w:rPr>
                <w:rFonts w:eastAsia="Times New Roman" w:cs="Arial"/>
                <w:color w:val="000000"/>
                <w:szCs w:val="20"/>
                <w:lang w:eastAsia="tr-TR"/>
              </w:rPr>
              <w:t>Rekabeti Etkileyen Durum Tespiti</w:t>
            </w:r>
          </w:p>
        </w:tc>
        <w:tc>
          <w:tcPr>
            <w:tcW w:w="6462" w:type="dxa"/>
            <w:noWrap/>
          </w:tcPr>
          <w:p w14:paraId="7C0A66DC" w14:textId="24FB3692" w:rsidR="007E12EA" w:rsidRPr="007E12EA" w:rsidRDefault="007E12EA" w:rsidP="007B1FE7">
            <w:pPr>
              <w:spacing w:before="0" w:after="0"/>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7E12EA">
              <w:t>Makro plan ihtiyacı</w:t>
            </w:r>
          </w:p>
        </w:tc>
      </w:tr>
      <w:tr w:rsidR="007E12EA" w:rsidRPr="00A00B86" w14:paraId="5F435F80" w14:textId="77777777" w:rsidTr="007E12EA">
        <w:trPr>
          <w:trHeight w:val="452"/>
          <w:jc w:val="center"/>
        </w:trPr>
        <w:tc>
          <w:tcPr>
            <w:cnfStyle w:val="001000000000" w:firstRow="0" w:lastRow="0" w:firstColumn="1" w:lastColumn="0" w:oddVBand="0" w:evenVBand="0" w:oddHBand="0" w:evenHBand="0" w:firstRowFirstColumn="0" w:firstRowLastColumn="0" w:lastRowFirstColumn="0" w:lastRowLastColumn="0"/>
            <w:tcW w:w="2689" w:type="dxa"/>
            <w:noWrap/>
          </w:tcPr>
          <w:p w14:paraId="75949368" w14:textId="77777777" w:rsidR="007E12EA" w:rsidRPr="00A00B86" w:rsidRDefault="007E12EA" w:rsidP="007B1FE7">
            <w:pPr>
              <w:spacing w:before="0" w:after="0"/>
              <w:jc w:val="left"/>
              <w:rPr>
                <w:rFonts w:eastAsia="Times New Roman" w:cs="Arial"/>
                <w:color w:val="000000"/>
                <w:szCs w:val="20"/>
                <w:lang w:eastAsia="tr-TR"/>
              </w:rPr>
            </w:pPr>
            <w:r>
              <w:rPr>
                <w:rFonts w:eastAsia="Times New Roman" w:cs="Arial"/>
                <w:color w:val="000000"/>
                <w:szCs w:val="20"/>
                <w:lang w:eastAsia="tr-TR"/>
              </w:rPr>
              <w:t>İhtiyaçlar ve/veya Beklentiler</w:t>
            </w:r>
          </w:p>
        </w:tc>
        <w:tc>
          <w:tcPr>
            <w:tcW w:w="6462" w:type="dxa"/>
            <w:noWrap/>
          </w:tcPr>
          <w:p w14:paraId="5FE7EB86" w14:textId="16F29354" w:rsidR="007E12EA" w:rsidRPr="00A00B86" w:rsidRDefault="00357A3E" w:rsidP="007B1FE7">
            <w:pPr>
              <w:spacing w:before="0" w:after="0"/>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t>Örtü altı yetiştiriciliğinde iç</w:t>
            </w:r>
            <w:r w:rsidR="007E12EA">
              <w:t xml:space="preserve"> tüketime ve yurt</w:t>
            </w:r>
            <w:r w:rsidR="00C21AB9">
              <w:t xml:space="preserve"> </w:t>
            </w:r>
            <w:r w:rsidR="007E12EA">
              <w:t>dışı talebine bağlı olarak ülke çapında bir üretim planlaması</w:t>
            </w:r>
            <w:r w:rsidR="00FE5FC3">
              <w:t>nın yapılması</w:t>
            </w:r>
          </w:p>
        </w:tc>
      </w:tr>
      <w:tr w:rsidR="007E12EA" w:rsidRPr="00A00B86" w14:paraId="7F37D7DC" w14:textId="77777777" w:rsidTr="007E12EA">
        <w:trPr>
          <w:cnfStyle w:val="000000100000" w:firstRow="0" w:lastRow="0" w:firstColumn="0" w:lastColumn="0" w:oddVBand="0" w:evenVBand="0" w:oddHBand="1" w:evenHBand="0" w:firstRowFirstColumn="0" w:firstRowLastColumn="0" w:lastRowFirstColumn="0" w:lastRowLastColumn="0"/>
          <w:trHeight w:val="452"/>
          <w:jc w:val="center"/>
        </w:trPr>
        <w:tc>
          <w:tcPr>
            <w:cnfStyle w:val="001000000000" w:firstRow="0" w:lastRow="0" w:firstColumn="1" w:lastColumn="0" w:oddVBand="0" w:evenVBand="0" w:oddHBand="0" w:evenHBand="0" w:firstRowFirstColumn="0" w:firstRowLastColumn="0" w:lastRowFirstColumn="0" w:lastRowLastColumn="0"/>
            <w:tcW w:w="2689" w:type="dxa"/>
            <w:noWrap/>
          </w:tcPr>
          <w:p w14:paraId="36B399F3" w14:textId="77777777" w:rsidR="007E12EA" w:rsidRPr="00A00B86" w:rsidRDefault="007E12EA" w:rsidP="007B1FE7">
            <w:pPr>
              <w:spacing w:before="0" w:after="0"/>
              <w:jc w:val="left"/>
              <w:rPr>
                <w:rFonts w:eastAsia="Times New Roman" w:cs="Arial"/>
                <w:color w:val="000000"/>
                <w:szCs w:val="20"/>
                <w:lang w:eastAsia="tr-TR"/>
              </w:rPr>
            </w:pPr>
            <w:r>
              <w:t>Temel Gelişim Alanları/Faaliyetleri</w:t>
            </w:r>
          </w:p>
        </w:tc>
        <w:tc>
          <w:tcPr>
            <w:tcW w:w="6462" w:type="dxa"/>
            <w:noWrap/>
          </w:tcPr>
          <w:p w14:paraId="4F147825" w14:textId="2A4E4DFC" w:rsidR="007E12EA" w:rsidRPr="00723F9B" w:rsidRDefault="00FE5FC3" w:rsidP="00723F9B">
            <w:pPr>
              <w:pStyle w:val="ListeParagraf"/>
              <w:numPr>
                <w:ilvl w:val="0"/>
                <w:numId w:val="41"/>
              </w:numPr>
              <w:spacing w:before="0" w:after="0"/>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723F9B">
              <w:rPr>
                <w:rFonts w:eastAsia="Times New Roman" w:cs="Arial"/>
                <w:color w:val="000000"/>
                <w:szCs w:val="20"/>
                <w:lang w:eastAsia="tr-TR"/>
              </w:rPr>
              <w:t>İç ve dış talebi bir arada değerlendiren uzun vadeli bir makro planının hazırlanması</w:t>
            </w:r>
            <w:r w:rsidR="00225F7D" w:rsidRPr="00723F9B">
              <w:rPr>
                <w:rFonts w:eastAsia="Times New Roman" w:cs="Arial"/>
                <w:color w:val="000000"/>
                <w:szCs w:val="20"/>
                <w:lang w:eastAsia="tr-TR"/>
              </w:rPr>
              <w:t xml:space="preserve"> gerekmektedir.</w:t>
            </w:r>
          </w:p>
          <w:p w14:paraId="2325E110" w14:textId="79565957" w:rsidR="00575CD3" w:rsidRPr="00723F9B" w:rsidRDefault="00575CD3" w:rsidP="00723F9B">
            <w:pPr>
              <w:pStyle w:val="ListeParagraf"/>
              <w:numPr>
                <w:ilvl w:val="0"/>
                <w:numId w:val="41"/>
              </w:numPr>
              <w:spacing w:before="0" w:after="0"/>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723F9B">
              <w:rPr>
                <w:rFonts w:eastAsia="Times New Roman" w:cs="Arial"/>
                <w:color w:val="000000"/>
                <w:szCs w:val="20"/>
                <w:lang w:eastAsia="tr-TR"/>
              </w:rPr>
              <w:t xml:space="preserve">Eski ismi ile TDİOSB’lerin yeni ismi ile OTB’lerin misyonlarının </w:t>
            </w:r>
            <w:r w:rsidR="00252E19" w:rsidRPr="00723F9B">
              <w:rPr>
                <w:rFonts w:eastAsia="Times New Roman" w:cs="Arial"/>
                <w:color w:val="000000"/>
                <w:szCs w:val="20"/>
                <w:lang w:eastAsia="tr-TR"/>
              </w:rPr>
              <w:t xml:space="preserve">yeniden gözden geçirilmesi gerekmektedir. </w:t>
            </w:r>
            <w:r w:rsidR="00702E86" w:rsidRPr="00723F9B">
              <w:rPr>
                <w:rFonts w:eastAsia="Times New Roman" w:cs="Arial"/>
                <w:color w:val="000000"/>
                <w:szCs w:val="20"/>
                <w:lang w:eastAsia="tr-TR"/>
              </w:rPr>
              <w:t>Genellikle büyükşehirlere kurulan OTB’lerin bulunduğu büyükşehrin gıda talebinin bir kısmını karşılaması odağı ve ihracat odağı bu noktada değerlendirilmesi gereken</w:t>
            </w:r>
            <w:r w:rsidR="00225F7D" w:rsidRPr="00723F9B">
              <w:rPr>
                <w:rFonts w:eastAsia="Times New Roman" w:cs="Arial"/>
                <w:color w:val="000000"/>
                <w:szCs w:val="20"/>
                <w:lang w:eastAsia="tr-TR"/>
              </w:rPr>
              <w:t xml:space="preserve"> öncelikli</w:t>
            </w:r>
            <w:r w:rsidR="00702E86" w:rsidRPr="00723F9B">
              <w:rPr>
                <w:rFonts w:eastAsia="Times New Roman" w:cs="Arial"/>
                <w:color w:val="000000"/>
                <w:szCs w:val="20"/>
                <w:lang w:eastAsia="tr-TR"/>
              </w:rPr>
              <w:t xml:space="preserve"> konulardır.</w:t>
            </w:r>
          </w:p>
        </w:tc>
      </w:tr>
      <w:tr w:rsidR="007E12EA" w:rsidRPr="00A00B86" w14:paraId="4DF1AF2C" w14:textId="77777777" w:rsidTr="007E12EA">
        <w:trPr>
          <w:trHeight w:val="452"/>
          <w:jc w:val="center"/>
        </w:trPr>
        <w:tc>
          <w:tcPr>
            <w:cnfStyle w:val="001000000000" w:firstRow="0" w:lastRow="0" w:firstColumn="1" w:lastColumn="0" w:oddVBand="0" w:evenVBand="0" w:oddHBand="0" w:evenHBand="0" w:firstRowFirstColumn="0" w:firstRowLastColumn="0" w:lastRowFirstColumn="0" w:lastRowLastColumn="0"/>
            <w:tcW w:w="2689" w:type="dxa"/>
            <w:noWrap/>
          </w:tcPr>
          <w:p w14:paraId="1C6103D7" w14:textId="77777777" w:rsidR="007E12EA" w:rsidRPr="00A00B86" w:rsidRDefault="007E12EA" w:rsidP="007B1FE7">
            <w:pPr>
              <w:spacing w:before="0" w:after="0"/>
              <w:jc w:val="left"/>
              <w:rPr>
                <w:rFonts w:eastAsia="Times New Roman" w:cs="Arial"/>
                <w:color w:val="000000"/>
                <w:szCs w:val="20"/>
                <w:lang w:eastAsia="tr-TR"/>
              </w:rPr>
            </w:pPr>
            <w:r w:rsidRPr="00897101">
              <w:rPr>
                <w:rFonts w:eastAsia="Calibri" w:cs="Arial"/>
              </w:rPr>
              <w:t>Ortaya Çıkabilecek Riskler</w:t>
            </w:r>
          </w:p>
        </w:tc>
        <w:tc>
          <w:tcPr>
            <w:tcW w:w="6462" w:type="dxa"/>
            <w:noWrap/>
          </w:tcPr>
          <w:p w14:paraId="50DD1EC1" w14:textId="1998A40D" w:rsidR="007E12EA" w:rsidRPr="00A00B86" w:rsidRDefault="009B7831" w:rsidP="009B7831">
            <w:pPr>
              <w:spacing w:before="0" w:after="0"/>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Pr>
                <w:rFonts w:eastAsia="Times New Roman" w:cs="Arial"/>
                <w:color w:val="000000"/>
                <w:szCs w:val="20"/>
                <w:lang w:eastAsia="tr-TR"/>
              </w:rPr>
              <w:t>Makro plan tasarımında ö</w:t>
            </w:r>
            <w:r w:rsidR="001E04E5">
              <w:rPr>
                <w:rFonts w:eastAsia="Times New Roman" w:cs="Arial"/>
                <w:color w:val="000000"/>
                <w:szCs w:val="20"/>
                <w:lang w:eastAsia="tr-TR"/>
              </w:rPr>
              <w:t xml:space="preserve">rtü altı ekosisteminde yer alan paydaşlardan sınırlı katılım olması durumunda </w:t>
            </w:r>
            <w:r>
              <w:rPr>
                <w:rFonts w:eastAsia="Times New Roman" w:cs="Arial"/>
                <w:color w:val="000000"/>
                <w:szCs w:val="20"/>
                <w:lang w:eastAsia="tr-TR"/>
              </w:rPr>
              <w:t>pazar kayıplarının olması söz konusu olabilir.</w:t>
            </w:r>
          </w:p>
        </w:tc>
      </w:tr>
    </w:tbl>
    <w:p w14:paraId="0929EAD8" w14:textId="3A938999" w:rsidR="007E12EA" w:rsidRDefault="007E12EA">
      <w:pPr>
        <w:spacing w:before="0" w:after="160" w:line="259" w:lineRule="auto"/>
        <w:jc w:val="left"/>
      </w:pPr>
      <w:r>
        <w:br w:type="page"/>
      </w:r>
    </w:p>
    <w:tbl>
      <w:tblPr>
        <w:tblStyle w:val="GridTable4-Accent51"/>
        <w:tblW w:w="9212" w:type="dxa"/>
        <w:jc w:val="center"/>
        <w:tblLook w:val="0480" w:firstRow="0" w:lastRow="0" w:firstColumn="1" w:lastColumn="0" w:noHBand="0" w:noVBand="1"/>
      </w:tblPr>
      <w:tblGrid>
        <w:gridCol w:w="2324"/>
        <w:gridCol w:w="6888"/>
      </w:tblGrid>
      <w:tr w:rsidR="00874152" w:rsidRPr="00A00B86" w14:paraId="42FBD488" w14:textId="77777777" w:rsidTr="001043C5">
        <w:trPr>
          <w:cnfStyle w:val="000000100000" w:firstRow="0" w:lastRow="0" w:firstColumn="0" w:lastColumn="0" w:oddVBand="0" w:evenVBand="0" w:oddHBand="1" w:evenHBand="0" w:firstRowFirstColumn="0" w:firstRowLastColumn="0" w:lastRowFirstColumn="0" w:lastRowLastColumn="0"/>
          <w:trHeight w:val="452"/>
          <w:jc w:val="center"/>
        </w:trPr>
        <w:tc>
          <w:tcPr>
            <w:cnfStyle w:val="001000000000" w:firstRow="0" w:lastRow="0" w:firstColumn="1" w:lastColumn="0" w:oddVBand="0" w:evenVBand="0" w:oddHBand="0" w:evenHBand="0" w:firstRowFirstColumn="0" w:firstRowLastColumn="0" w:lastRowFirstColumn="0" w:lastRowLastColumn="0"/>
            <w:tcW w:w="2324" w:type="dxa"/>
            <w:noWrap/>
          </w:tcPr>
          <w:p w14:paraId="15213671" w14:textId="09A78BDC" w:rsidR="00874152" w:rsidRPr="00A00B86" w:rsidRDefault="00840E2D" w:rsidP="007B1FE7">
            <w:pPr>
              <w:spacing w:before="0" w:after="0" w:line="276" w:lineRule="auto"/>
              <w:jc w:val="left"/>
              <w:rPr>
                <w:rFonts w:eastAsia="Times New Roman" w:cs="Arial"/>
                <w:color w:val="000000"/>
                <w:szCs w:val="20"/>
                <w:lang w:eastAsia="tr-TR"/>
              </w:rPr>
            </w:pPr>
            <w:r>
              <w:rPr>
                <w:rFonts w:eastAsia="Times New Roman" w:cs="Arial"/>
                <w:color w:val="000000"/>
                <w:szCs w:val="20"/>
                <w:lang w:eastAsia="tr-TR"/>
              </w:rPr>
              <w:t>Rekabeti Etkileyen Durum Tespiti</w:t>
            </w:r>
          </w:p>
        </w:tc>
        <w:tc>
          <w:tcPr>
            <w:tcW w:w="6888" w:type="dxa"/>
            <w:noWrap/>
          </w:tcPr>
          <w:p w14:paraId="36324E8A" w14:textId="10452DD5" w:rsidR="00874152" w:rsidRPr="00A00B86" w:rsidRDefault="00840E2D" w:rsidP="007B1FE7">
            <w:pPr>
              <w:spacing w:before="0" w:after="0" w:line="276"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7D322F">
              <w:t>Örtü altı üretiminde Türkiye’nin bir marka haline dönüşmesi</w:t>
            </w:r>
          </w:p>
        </w:tc>
      </w:tr>
      <w:tr w:rsidR="00874152" w:rsidRPr="00A00B86" w14:paraId="4D746263" w14:textId="77777777" w:rsidTr="001043C5">
        <w:trPr>
          <w:trHeight w:val="452"/>
          <w:jc w:val="center"/>
        </w:trPr>
        <w:tc>
          <w:tcPr>
            <w:cnfStyle w:val="001000000000" w:firstRow="0" w:lastRow="0" w:firstColumn="1" w:lastColumn="0" w:oddVBand="0" w:evenVBand="0" w:oddHBand="0" w:evenHBand="0" w:firstRowFirstColumn="0" w:firstRowLastColumn="0" w:lastRowFirstColumn="0" w:lastRowLastColumn="0"/>
            <w:tcW w:w="2324" w:type="dxa"/>
            <w:noWrap/>
          </w:tcPr>
          <w:p w14:paraId="6B2E9FEA" w14:textId="674C8A97" w:rsidR="00874152" w:rsidRPr="00A00B86" w:rsidRDefault="00840E2D" w:rsidP="007B1FE7">
            <w:pPr>
              <w:spacing w:before="0" w:after="0" w:line="276" w:lineRule="auto"/>
              <w:jc w:val="left"/>
              <w:rPr>
                <w:rFonts w:eastAsia="Times New Roman" w:cs="Arial"/>
                <w:color w:val="000000"/>
                <w:szCs w:val="20"/>
                <w:lang w:eastAsia="tr-TR"/>
              </w:rPr>
            </w:pPr>
            <w:r>
              <w:rPr>
                <w:rFonts w:eastAsia="Times New Roman" w:cs="Arial"/>
                <w:color w:val="000000"/>
                <w:szCs w:val="20"/>
                <w:lang w:eastAsia="tr-TR"/>
              </w:rPr>
              <w:t>İhtiyaçlar ve/veya Beklentiler</w:t>
            </w:r>
          </w:p>
        </w:tc>
        <w:tc>
          <w:tcPr>
            <w:tcW w:w="6888" w:type="dxa"/>
            <w:noWrap/>
          </w:tcPr>
          <w:p w14:paraId="76B9B57D" w14:textId="1EFF6939" w:rsidR="00874152" w:rsidRPr="00A00B86" w:rsidRDefault="00840E2D" w:rsidP="007B1FE7">
            <w:pPr>
              <w:spacing w:before="0" w:after="0" w:line="276"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t>Türkiye’nin markalaşmasının desteklenmesi</w:t>
            </w:r>
          </w:p>
        </w:tc>
      </w:tr>
      <w:tr w:rsidR="00874152" w:rsidRPr="00A00B86" w14:paraId="3840DC57" w14:textId="77777777" w:rsidTr="001043C5">
        <w:trPr>
          <w:cnfStyle w:val="000000100000" w:firstRow="0" w:lastRow="0" w:firstColumn="0" w:lastColumn="0" w:oddVBand="0" w:evenVBand="0" w:oddHBand="1" w:evenHBand="0" w:firstRowFirstColumn="0" w:firstRowLastColumn="0" w:lastRowFirstColumn="0" w:lastRowLastColumn="0"/>
          <w:trHeight w:val="452"/>
          <w:jc w:val="center"/>
        </w:trPr>
        <w:tc>
          <w:tcPr>
            <w:cnfStyle w:val="001000000000" w:firstRow="0" w:lastRow="0" w:firstColumn="1" w:lastColumn="0" w:oddVBand="0" w:evenVBand="0" w:oddHBand="0" w:evenHBand="0" w:firstRowFirstColumn="0" w:firstRowLastColumn="0" w:lastRowFirstColumn="0" w:lastRowLastColumn="0"/>
            <w:tcW w:w="2324" w:type="dxa"/>
            <w:noWrap/>
          </w:tcPr>
          <w:p w14:paraId="58261596" w14:textId="0C89B941" w:rsidR="00874152" w:rsidRPr="00A00B86" w:rsidRDefault="00840E2D" w:rsidP="007B1FE7">
            <w:pPr>
              <w:spacing w:before="0" w:after="0" w:line="276" w:lineRule="auto"/>
              <w:jc w:val="left"/>
              <w:rPr>
                <w:rFonts w:eastAsia="Times New Roman" w:cs="Arial"/>
                <w:color w:val="000000"/>
                <w:szCs w:val="20"/>
                <w:lang w:eastAsia="tr-TR"/>
              </w:rPr>
            </w:pPr>
            <w:r>
              <w:t>Temel Gelişim Alanları/Faaliyetleri</w:t>
            </w:r>
          </w:p>
        </w:tc>
        <w:tc>
          <w:tcPr>
            <w:tcW w:w="6888" w:type="dxa"/>
            <w:noWrap/>
          </w:tcPr>
          <w:p w14:paraId="4A667FC2" w14:textId="77777777" w:rsidR="003B7DFA" w:rsidRPr="0061752B" w:rsidRDefault="003B7DFA" w:rsidP="007B1FE7">
            <w:pPr>
              <w:pStyle w:val="ListeParagraf"/>
              <w:numPr>
                <w:ilvl w:val="0"/>
                <w:numId w:val="19"/>
              </w:numPr>
              <w:spacing w:line="276" w:lineRule="auto"/>
              <w:ind w:left="360"/>
              <w:cnfStyle w:val="000000100000" w:firstRow="0" w:lastRow="0" w:firstColumn="0" w:lastColumn="0" w:oddVBand="0" w:evenVBand="0" w:oddHBand="1" w:evenHBand="0" w:firstRowFirstColumn="0" w:firstRowLastColumn="0" w:lastRowFirstColumn="0" w:lastRowLastColumn="0"/>
            </w:pPr>
            <w:r w:rsidRPr="0061752B">
              <w:t xml:space="preserve">Tarım ürünlerinin yetiştirilmesinden paketlenmesine kadar olan süreçlerde kalite standartlarının yükseltilmesi beklenmektedir.  </w:t>
            </w:r>
          </w:p>
          <w:p w14:paraId="5940135C" w14:textId="77777777" w:rsidR="003B7DFA" w:rsidRPr="0061752B" w:rsidRDefault="003B7DFA" w:rsidP="007B1FE7">
            <w:pPr>
              <w:pStyle w:val="ListeParagraf"/>
              <w:numPr>
                <w:ilvl w:val="0"/>
                <w:numId w:val="19"/>
              </w:numPr>
              <w:spacing w:line="276" w:lineRule="auto"/>
              <w:ind w:left="360"/>
              <w:cnfStyle w:val="000000100000" w:firstRow="0" w:lastRow="0" w:firstColumn="0" w:lastColumn="0" w:oddVBand="0" w:evenVBand="0" w:oddHBand="1" w:evenHBand="0" w:firstRowFirstColumn="0" w:firstRowLastColumn="0" w:lastRowFirstColumn="0" w:lastRowLastColumn="0"/>
            </w:pPr>
            <w:r w:rsidRPr="0061752B">
              <w:t xml:space="preserve">Yurt dışı pazarlarda belirli standartlarda ürün tedarikinde aksama yaşanmasının önündeki engeller tespit edilerek süreklilik sağlanmalıdır. </w:t>
            </w:r>
          </w:p>
          <w:p w14:paraId="0A33A11E" w14:textId="77777777" w:rsidR="003B7DFA" w:rsidRPr="0061752B" w:rsidRDefault="003B7DFA" w:rsidP="007B1FE7">
            <w:pPr>
              <w:pStyle w:val="ListeParagraf"/>
              <w:numPr>
                <w:ilvl w:val="0"/>
                <w:numId w:val="19"/>
              </w:numPr>
              <w:spacing w:line="276" w:lineRule="auto"/>
              <w:ind w:left="360"/>
              <w:cnfStyle w:val="000000100000" w:firstRow="0" w:lastRow="0" w:firstColumn="0" w:lastColumn="0" w:oddVBand="0" w:evenVBand="0" w:oddHBand="1" w:evenHBand="0" w:firstRowFirstColumn="0" w:firstRowLastColumn="0" w:lastRowFirstColumn="0" w:lastRowLastColumn="0"/>
            </w:pPr>
            <w:r w:rsidRPr="0061752B">
              <w:t>Ürün kalitesinde özellikle de salkım domates ürünü için elde edilen ürün kalitesinin; diğer ürün çeşitleri (örneğin kokteyl domates) için de elde edilmesi sağlanmalıdır.</w:t>
            </w:r>
          </w:p>
          <w:p w14:paraId="79B8B690" w14:textId="77777777" w:rsidR="003B7DFA" w:rsidRPr="0061752B" w:rsidRDefault="003B7DFA" w:rsidP="007B1FE7">
            <w:pPr>
              <w:pStyle w:val="ListeParagraf"/>
              <w:numPr>
                <w:ilvl w:val="0"/>
                <w:numId w:val="19"/>
              </w:numPr>
              <w:spacing w:line="276" w:lineRule="auto"/>
              <w:ind w:left="360"/>
              <w:cnfStyle w:val="000000100000" w:firstRow="0" w:lastRow="0" w:firstColumn="0" w:lastColumn="0" w:oddVBand="0" w:evenVBand="0" w:oddHBand="1" w:evenHBand="0" w:firstRowFirstColumn="0" w:firstRowLastColumn="0" w:lastRowFirstColumn="0" w:lastRowLastColumn="0"/>
            </w:pPr>
            <w:r w:rsidRPr="0061752B">
              <w:t xml:space="preserve"> “Türkiye’de Üretilmiştir” (Made in Türkiye) ibaresinin zedelenmesine neden olabilecek ilaç kalıntısının engellenmesine yönelik denetimler başta olmak üzere çeşitli önlemlerin alınması gerekmektedir. </w:t>
            </w:r>
          </w:p>
          <w:p w14:paraId="3E40BB22" w14:textId="77777777" w:rsidR="003B7DFA" w:rsidRPr="0061752B" w:rsidRDefault="003B7DFA" w:rsidP="007B1FE7">
            <w:pPr>
              <w:pStyle w:val="ListeParagraf"/>
              <w:numPr>
                <w:ilvl w:val="0"/>
                <w:numId w:val="19"/>
              </w:numPr>
              <w:spacing w:line="276" w:lineRule="auto"/>
              <w:ind w:left="360"/>
              <w:cnfStyle w:val="000000100000" w:firstRow="0" w:lastRow="0" w:firstColumn="0" w:lastColumn="0" w:oddVBand="0" w:evenVBand="0" w:oddHBand="1" w:evenHBand="0" w:firstRowFirstColumn="0" w:firstRowLastColumn="0" w:lastRowFirstColumn="0" w:lastRowLastColumn="0"/>
            </w:pPr>
            <w:r w:rsidRPr="0061752B">
              <w:t xml:space="preserve">Pazarlama kabiliyetlerimizin güçlenmesini sağlayacak çeşitli yöntemlerin (örneğin pazarlama boardları) varlığının artırılması gerekmektedir.  </w:t>
            </w:r>
          </w:p>
          <w:p w14:paraId="5457D4E7" w14:textId="77777777" w:rsidR="003B7DFA" w:rsidRPr="0061752B" w:rsidRDefault="003B7DFA" w:rsidP="007B1FE7">
            <w:pPr>
              <w:pStyle w:val="ListeParagraf"/>
              <w:numPr>
                <w:ilvl w:val="0"/>
                <w:numId w:val="19"/>
              </w:numPr>
              <w:spacing w:line="276" w:lineRule="auto"/>
              <w:ind w:left="360"/>
              <w:cnfStyle w:val="000000100000" w:firstRow="0" w:lastRow="0" w:firstColumn="0" w:lastColumn="0" w:oddVBand="0" w:evenVBand="0" w:oddHBand="1" w:evenHBand="0" w:firstRowFirstColumn="0" w:firstRowLastColumn="0" w:lastRowFirstColumn="0" w:lastRowLastColumn="0"/>
            </w:pPr>
            <w:r w:rsidRPr="0061752B">
              <w:t xml:space="preserve">Marka bilinirliğini artırmak için talep yönlü farkındalık artırıcı faaliyetlerin desteklenmesi gerekmektedir. </w:t>
            </w:r>
          </w:p>
          <w:p w14:paraId="488F7BAF" w14:textId="77777777" w:rsidR="003B7DFA" w:rsidRPr="0061752B" w:rsidRDefault="003B7DFA" w:rsidP="007B1FE7">
            <w:pPr>
              <w:pStyle w:val="ListeParagraf"/>
              <w:numPr>
                <w:ilvl w:val="0"/>
                <w:numId w:val="20"/>
              </w:numPr>
              <w:spacing w:line="276" w:lineRule="auto"/>
              <w:ind w:left="720"/>
              <w:cnfStyle w:val="000000100000" w:firstRow="0" w:lastRow="0" w:firstColumn="0" w:lastColumn="0" w:oddVBand="0" w:evenVBand="0" w:oddHBand="1" w:evenHBand="0" w:firstRowFirstColumn="0" w:firstRowLastColumn="0" w:lastRowFirstColumn="0" w:lastRowLastColumn="0"/>
            </w:pPr>
            <w:r w:rsidRPr="0061752B">
              <w:t xml:space="preserve">Türkiye’nin yurt dışına dizi ihracatındaki başarısı göz önüne alınarak bu dizilerde ürün yerleştirme uygulamalarının yapılmasına yönelik Tarım ve Orman Bakanlığı tarafından girişimler gerçekleştirilebilir. </w:t>
            </w:r>
          </w:p>
          <w:p w14:paraId="4388B347" w14:textId="77777777" w:rsidR="003B7DFA" w:rsidRPr="0061752B" w:rsidRDefault="003B7DFA" w:rsidP="007B1FE7">
            <w:pPr>
              <w:pStyle w:val="ListeParagraf"/>
              <w:numPr>
                <w:ilvl w:val="0"/>
                <w:numId w:val="19"/>
              </w:numPr>
              <w:spacing w:line="276" w:lineRule="auto"/>
              <w:ind w:left="360"/>
              <w:cnfStyle w:val="000000100000" w:firstRow="0" w:lastRow="0" w:firstColumn="0" w:lastColumn="0" w:oddVBand="0" w:evenVBand="0" w:oddHBand="1" w:evenHBand="0" w:firstRowFirstColumn="0" w:firstRowLastColumn="0" w:lastRowFirstColumn="0" w:lastRowLastColumn="0"/>
            </w:pPr>
            <w:r w:rsidRPr="0061752B">
              <w:t xml:space="preserve">İhracat yapan firmalar arasında stratejik ortaklıklar ve iş birliklerini teşvik etmek amacıyla birbiriyle iletişim halinde olabilecekleri platformlar ve/veya buluşmalar düzenlenmesi gerekli görülmektedir.  </w:t>
            </w:r>
          </w:p>
          <w:p w14:paraId="6E52884D" w14:textId="59C2C550" w:rsidR="003B7DFA" w:rsidRPr="0061752B" w:rsidRDefault="003B7DFA" w:rsidP="007B1FE7">
            <w:pPr>
              <w:pStyle w:val="ListeParagraf"/>
              <w:numPr>
                <w:ilvl w:val="0"/>
                <w:numId w:val="20"/>
              </w:numPr>
              <w:spacing w:line="276" w:lineRule="auto"/>
              <w:ind w:left="720"/>
              <w:cnfStyle w:val="000000100000" w:firstRow="0" w:lastRow="0" w:firstColumn="0" w:lastColumn="0" w:oddVBand="0" w:evenVBand="0" w:oddHBand="1" w:evenHBand="0" w:firstRowFirstColumn="0" w:firstRowLastColumn="0" w:lastRowFirstColumn="0" w:lastRowLastColumn="0"/>
            </w:pPr>
            <w:r w:rsidRPr="0061752B">
              <w:t xml:space="preserve">Ulusal veya uluslararası düzeyde düzenlenen fuarlar ve sergiler, ihracatçı firmaların bir araya gelerek potansiyel iş ortaklarıyla tanışabilecekleri ve iş birliği olanaklarını değerlendirebilecekleri platformların oluşturulması </w:t>
            </w:r>
            <w:r w:rsidR="00505BDF">
              <w:t xml:space="preserve">ihracatçı firmalarımızın </w:t>
            </w:r>
            <w:r w:rsidRPr="0061752B">
              <w:t>etkinliği</w:t>
            </w:r>
            <w:r w:rsidR="00505BDF">
              <w:t>ni</w:t>
            </w:r>
            <w:r w:rsidRPr="0061752B">
              <w:t xml:space="preserve"> artıracaktır. </w:t>
            </w:r>
          </w:p>
          <w:p w14:paraId="48171301" w14:textId="17870487" w:rsidR="00874152" w:rsidRPr="003B7DFA" w:rsidRDefault="003B7DFA" w:rsidP="007B1FE7">
            <w:pPr>
              <w:pStyle w:val="ListeParagraf"/>
              <w:numPr>
                <w:ilvl w:val="0"/>
                <w:numId w:val="22"/>
              </w:numPr>
              <w:spacing w:before="0" w:after="0" w:line="276" w:lineRule="auto"/>
              <w:ind w:left="360"/>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3B7DFA">
              <w:t>Öncelikle Ticaret Bakanlığı olmak üzere ihracat ile ilgili kurum ve kuruluşlar ile Tarım ve Orman Bakanlığı’nın güçlü iş birliği içerisinde olarak örtü altı sektörünün uluslararası alanda rekabet gücünü artırıcı faaliyetlere ön ayak olması gerekmektedir.</w:t>
            </w:r>
          </w:p>
        </w:tc>
      </w:tr>
      <w:tr w:rsidR="00874152" w:rsidRPr="00A00B86" w14:paraId="72AB2A94" w14:textId="77777777" w:rsidTr="001043C5">
        <w:trPr>
          <w:trHeight w:val="452"/>
          <w:jc w:val="center"/>
        </w:trPr>
        <w:tc>
          <w:tcPr>
            <w:cnfStyle w:val="001000000000" w:firstRow="0" w:lastRow="0" w:firstColumn="1" w:lastColumn="0" w:oddVBand="0" w:evenVBand="0" w:oddHBand="0" w:evenHBand="0" w:firstRowFirstColumn="0" w:firstRowLastColumn="0" w:lastRowFirstColumn="0" w:lastRowLastColumn="0"/>
            <w:tcW w:w="2324" w:type="dxa"/>
            <w:noWrap/>
          </w:tcPr>
          <w:p w14:paraId="45B4F237" w14:textId="1C4E420B" w:rsidR="00874152" w:rsidRPr="00A00B86" w:rsidRDefault="00840E2D" w:rsidP="007B1FE7">
            <w:pPr>
              <w:spacing w:before="0" w:after="0" w:line="276" w:lineRule="auto"/>
              <w:jc w:val="left"/>
              <w:rPr>
                <w:rFonts w:eastAsia="Times New Roman" w:cs="Arial"/>
                <w:color w:val="000000"/>
                <w:szCs w:val="20"/>
                <w:lang w:eastAsia="tr-TR"/>
              </w:rPr>
            </w:pPr>
            <w:r w:rsidRPr="00897101">
              <w:rPr>
                <w:rFonts w:eastAsia="Calibri" w:cs="Arial"/>
              </w:rPr>
              <w:t>Ortaya Çıkabilecek Riskler</w:t>
            </w:r>
          </w:p>
        </w:tc>
        <w:tc>
          <w:tcPr>
            <w:tcW w:w="6888" w:type="dxa"/>
            <w:noWrap/>
          </w:tcPr>
          <w:p w14:paraId="49BCFFB9" w14:textId="3C7E8394" w:rsidR="00874152" w:rsidRPr="00A00B86" w:rsidRDefault="003B7DFA" w:rsidP="007B1FE7">
            <w:pPr>
              <w:spacing w:before="0" w:after="0" w:line="276"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Pr>
                <w:rFonts w:eastAsia="Times New Roman" w:cs="Arial"/>
                <w:color w:val="000000"/>
                <w:szCs w:val="20"/>
                <w:lang w:eastAsia="tr-TR"/>
              </w:rPr>
              <w:t xml:space="preserve">Risk öngörülmemiştir. </w:t>
            </w:r>
          </w:p>
        </w:tc>
      </w:tr>
    </w:tbl>
    <w:p w14:paraId="75A9961B" w14:textId="4307C9E1" w:rsidR="000A3254" w:rsidRDefault="000A3254">
      <w:pPr>
        <w:spacing w:before="0" w:after="160" w:line="259" w:lineRule="auto"/>
        <w:jc w:val="left"/>
      </w:pPr>
      <w:r>
        <w:br w:type="page"/>
      </w:r>
    </w:p>
    <w:p w14:paraId="1CD8953B" w14:textId="77777777" w:rsidR="005C37EA" w:rsidRDefault="005C37EA" w:rsidP="005C37EA"/>
    <w:tbl>
      <w:tblPr>
        <w:tblStyle w:val="GridTable4-Accent51"/>
        <w:tblW w:w="9212" w:type="dxa"/>
        <w:jc w:val="center"/>
        <w:tblLook w:val="0480" w:firstRow="0" w:lastRow="0" w:firstColumn="1" w:lastColumn="0" w:noHBand="0" w:noVBand="1"/>
      </w:tblPr>
      <w:tblGrid>
        <w:gridCol w:w="2324"/>
        <w:gridCol w:w="6888"/>
      </w:tblGrid>
      <w:tr w:rsidR="000A3254" w:rsidRPr="00A00B86" w14:paraId="3C611860" w14:textId="77777777" w:rsidTr="005420F7">
        <w:trPr>
          <w:cnfStyle w:val="000000100000" w:firstRow="0" w:lastRow="0" w:firstColumn="0" w:lastColumn="0" w:oddVBand="0" w:evenVBand="0" w:oddHBand="1" w:evenHBand="0" w:firstRowFirstColumn="0" w:firstRowLastColumn="0" w:lastRowFirstColumn="0" w:lastRowLastColumn="0"/>
          <w:trHeight w:val="452"/>
          <w:jc w:val="center"/>
        </w:trPr>
        <w:tc>
          <w:tcPr>
            <w:cnfStyle w:val="001000000000" w:firstRow="0" w:lastRow="0" w:firstColumn="1" w:lastColumn="0" w:oddVBand="0" w:evenVBand="0" w:oddHBand="0" w:evenHBand="0" w:firstRowFirstColumn="0" w:firstRowLastColumn="0" w:lastRowFirstColumn="0" w:lastRowLastColumn="0"/>
            <w:tcW w:w="2324" w:type="dxa"/>
            <w:noWrap/>
          </w:tcPr>
          <w:p w14:paraId="0ACE8190" w14:textId="77777777" w:rsidR="000A3254" w:rsidRPr="00A00B86" w:rsidRDefault="000A3254" w:rsidP="007B1FE7">
            <w:pPr>
              <w:spacing w:before="0" w:after="0" w:line="276" w:lineRule="auto"/>
              <w:jc w:val="left"/>
              <w:rPr>
                <w:rFonts w:eastAsia="Times New Roman" w:cs="Arial"/>
                <w:color w:val="000000"/>
                <w:szCs w:val="20"/>
                <w:lang w:eastAsia="tr-TR"/>
              </w:rPr>
            </w:pPr>
            <w:r>
              <w:rPr>
                <w:rFonts w:eastAsia="Times New Roman" w:cs="Arial"/>
                <w:color w:val="000000"/>
                <w:szCs w:val="20"/>
                <w:lang w:eastAsia="tr-TR"/>
              </w:rPr>
              <w:t>Rekabeti Etkileyen Durum Tespiti</w:t>
            </w:r>
          </w:p>
        </w:tc>
        <w:tc>
          <w:tcPr>
            <w:tcW w:w="6888" w:type="dxa"/>
            <w:noWrap/>
          </w:tcPr>
          <w:p w14:paraId="2F4D1D12" w14:textId="4FA8B595" w:rsidR="000A3254" w:rsidRPr="00A00B86" w:rsidRDefault="00CB524E" w:rsidP="007B1FE7">
            <w:pPr>
              <w:spacing w:before="0" w:after="0" w:line="276"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t xml:space="preserve">Üreticilerin, </w:t>
            </w:r>
            <w:r w:rsidR="004732B3">
              <w:t>ürün</w:t>
            </w:r>
            <w:r>
              <w:t xml:space="preserve"> fiyatlarını</w:t>
            </w:r>
            <w:r w:rsidR="00FB33F1">
              <w:t xml:space="preserve"> öngörmek</w:t>
            </w:r>
            <w:r w:rsidR="00606514">
              <w:t>te</w:t>
            </w:r>
            <w:r w:rsidR="00FB33F1">
              <w:t xml:space="preserve"> zorlanması</w:t>
            </w:r>
          </w:p>
        </w:tc>
      </w:tr>
      <w:tr w:rsidR="000A3254" w:rsidRPr="00A00B86" w14:paraId="0BA5F6AF" w14:textId="77777777" w:rsidTr="005420F7">
        <w:trPr>
          <w:trHeight w:val="452"/>
          <w:jc w:val="center"/>
        </w:trPr>
        <w:tc>
          <w:tcPr>
            <w:cnfStyle w:val="001000000000" w:firstRow="0" w:lastRow="0" w:firstColumn="1" w:lastColumn="0" w:oddVBand="0" w:evenVBand="0" w:oddHBand="0" w:evenHBand="0" w:firstRowFirstColumn="0" w:firstRowLastColumn="0" w:lastRowFirstColumn="0" w:lastRowLastColumn="0"/>
            <w:tcW w:w="2324" w:type="dxa"/>
            <w:noWrap/>
          </w:tcPr>
          <w:p w14:paraId="73F0F6BC" w14:textId="77777777" w:rsidR="000A3254" w:rsidRPr="00A00B86" w:rsidRDefault="000A3254" w:rsidP="007B1FE7">
            <w:pPr>
              <w:spacing w:before="0" w:after="0" w:line="276" w:lineRule="auto"/>
              <w:jc w:val="left"/>
              <w:rPr>
                <w:rFonts w:eastAsia="Times New Roman" w:cs="Arial"/>
                <w:color w:val="000000"/>
                <w:szCs w:val="20"/>
                <w:lang w:eastAsia="tr-TR"/>
              </w:rPr>
            </w:pPr>
            <w:r>
              <w:rPr>
                <w:rFonts w:eastAsia="Times New Roman" w:cs="Arial"/>
                <w:color w:val="000000"/>
                <w:szCs w:val="20"/>
                <w:lang w:eastAsia="tr-TR"/>
              </w:rPr>
              <w:t>İhtiyaçlar ve/veya Beklentiler</w:t>
            </w:r>
          </w:p>
        </w:tc>
        <w:tc>
          <w:tcPr>
            <w:tcW w:w="6888" w:type="dxa"/>
            <w:noWrap/>
          </w:tcPr>
          <w:p w14:paraId="517D9C3F" w14:textId="3F0B7FCD" w:rsidR="000A3254" w:rsidRPr="008D17C6" w:rsidRDefault="00CB524E" w:rsidP="007B1FE7">
            <w:pPr>
              <w:pStyle w:val="ListeParagraf"/>
              <w:numPr>
                <w:ilvl w:val="0"/>
                <w:numId w:val="29"/>
              </w:numPr>
              <w:spacing w:before="0" w:after="0" w:line="276" w:lineRule="auto"/>
              <w:cnfStyle w:val="000000000000" w:firstRow="0" w:lastRow="0" w:firstColumn="0" w:lastColumn="0" w:oddVBand="0" w:evenVBand="0" w:oddHBand="0" w:evenHBand="0" w:firstRowFirstColumn="0" w:firstRowLastColumn="0" w:lastRowFirstColumn="0" w:lastRowLastColumn="0"/>
            </w:pPr>
            <w:r w:rsidRPr="008D17C6">
              <w:t>Üretici birliklerinin/kooperatiflerin ve sözleşmeli üretimin nitelik ve nicelik bakımından geliştirilmesi</w:t>
            </w:r>
          </w:p>
          <w:p w14:paraId="7E367EA8" w14:textId="24EC21AE" w:rsidR="008D17C6" w:rsidRPr="008D17C6" w:rsidRDefault="008D17C6" w:rsidP="007B1FE7">
            <w:pPr>
              <w:pStyle w:val="ListeParagraf"/>
              <w:numPr>
                <w:ilvl w:val="0"/>
                <w:numId w:val="29"/>
              </w:numPr>
              <w:spacing w:before="0" w:after="0" w:line="276"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8D17C6">
              <w:t>Üreticilere sağlanan desteklerin/teşviklerin nitelik/nicelik açısından geliştirilmesi</w:t>
            </w:r>
          </w:p>
        </w:tc>
      </w:tr>
      <w:tr w:rsidR="00CB524E" w:rsidRPr="00A00B86" w14:paraId="28459A61" w14:textId="77777777" w:rsidTr="005420F7">
        <w:trPr>
          <w:cnfStyle w:val="000000100000" w:firstRow="0" w:lastRow="0" w:firstColumn="0" w:lastColumn="0" w:oddVBand="0" w:evenVBand="0" w:oddHBand="1" w:evenHBand="0" w:firstRowFirstColumn="0" w:firstRowLastColumn="0" w:lastRowFirstColumn="0" w:lastRowLastColumn="0"/>
          <w:trHeight w:val="452"/>
          <w:jc w:val="center"/>
        </w:trPr>
        <w:tc>
          <w:tcPr>
            <w:cnfStyle w:val="001000000000" w:firstRow="0" w:lastRow="0" w:firstColumn="1" w:lastColumn="0" w:oddVBand="0" w:evenVBand="0" w:oddHBand="0" w:evenHBand="0" w:firstRowFirstColumn="0" w:firstRowLastColumn="0" w:lastRowFirstColumn="0" w:lastRowLastColumn="0"/>
            <w:tcW w:w="2324" w:type="dxa"/>
            <w:noWrap/>
          </w:tcPr>
          <w:p w14:paraId="78F55097" w14:textId="77777777" w:rsidR="00CB524E" w:rsidRPr="00A00B86" w:rsidRDefault="00CB524E" w:rsidP="007B1FE7">
            <w:pPr>
              <w:spacing w:before="0" w:after="0" w:line="276" w:lineRule="auto"/>
              <w:jc w:val="left"/>
              <w:rPr>
                <w:rFonts w:eastAsia="Times New Roman" w:cs="Arial"/>
                <w:color w:val="000000"/>
                <w:szCs w:val="20"/>
                <w:lang w:eastAsia="tr-TR"/>
              </w:rPr>
            </w:pPr>
            <w:r>
              <w:t>Temel Gelişim Alanları/Faaliyetleri</w:t>
            </w:r>
          </w:p>
        </w:tc>
        <w:tc>
          <w:tcPr>
            <w:tcW w:w="6888" w:type="dxa"/>
            <w:noWrap/>
          </w:tcPr>
          <w:p w14:paraId="22D7C262" w14:textId="12EB106E" w:rsidR="00CB524E" w:rsidRPr="0061752B" w:rsidRDefault="00CB524E" w:rsidP="007B1FE7">
            <w:pPr>
              <w:pStyle w:val="ListeParagraf"/>
              <w:numPr>
                <w:ilvl w:val="0"/>
                <w:numId w:val="19"/>
              </w:numPr>
              <w:spacing w:line="276" w:lineRule="auto"/>
              <w:ind w:left="360"/>
              <w:cnfStyle w:val="000000100000" w:firstRow="0" w:lastRow="0" w:firstColumn="0" w:lastColumn="0" w:oddVBand="0" w:evenVBand="0" w:oddHBand="1" w:evenHBand="0" w:firstRowFirstColumn="0" w:firstRowLastColumn="0" w:lastRowFirstColumn="0" w:lastRowLastColumn="0"/>
            </w:pPr>
            <w:r w:rsidRPr="0061752B">
              <w:t xml:space="preserve">Özellikle iç piyasaya mal ve ürün tedarikinde bulunan küçük ve orta ölçekli işletmeleri bir araya getirecek yeni birlikler kurulmalı ve/veya mevcut birlikler geliştirilmelidir.  </w:t>
            </w:r>
          </w:p>
          <w:p w14:paraId="4A48E22C" w14:textId="77777777" w:rsidR="00CB524E" w:rsidRPr="0061752B" w:rsidRDefault="00CB524E" w:rsidP="007B1FE7">
            <w:pPr>
              <w:pStyle w:val="ListeParagraf"/>
              <w:numPr>
                <w:ilvl w:val="0"/>
                <w:numId w:val="19"/>
              </w:numPr>
              <w:spacing w:line="276" w:lineRule="auto"/>
              <w:ind w:left="360"/>
              <w:cnfStyle w:val="000000100000" w:firstRow="0" w:lastRow="0" w:firstColumn="0" w:lastColumn="0" w:oddVBand="0" w:evenVBand="0" w:oddHBand="1" w:evenHBand="0" w:firstRowFirstColumn="0" w:firstRowLastColumn="0" w:lastRowFirstColumn="0" w:lastRowLastColumn="0"/>
            </w:pPr>
            <w:r w:rsidRPr="0061752B">
              <w:t xml:space="preserve">Tarım ve Orman Bakanlığı başta olmak üzere ilgili kurumların rekabeti düzenleyici bir konumda kendilerini konumlandırarak piyasa aktörlerinin yasal mevzuatlara göre hareket etmesi denetlenmeli ve teşvik edilmelidir. </w:t>
            </w:r>
          </w:p>
          <w:p w14:paraId="69199124" w14:textId="77777777" w:rsidR="00CB524E" w:rsidRPr="0061752B" w:rsidRDefault="00CB524E" w:rsidP="007B1FE7">
            <w:pPr>
              <w:pStyle w:val="ListeParagraf"/>
              <w:numPr>
                <w:ilvl w:val="0"/>
                <w:numId w:val="20"/>
              </w:numPr>
              <w:spacing w:line="276" w:lineRule="auto"/>
              <w:ind w:left="720"/>
              <w:cnfStyle w:val="000000100000" w:firstRow="0" w:lastRow="0" w:firstColumn="0" w:lastColumn="0" w:oddVBand="0" w:evenVBand="0" w:oddHBand="1" w:evenHBand="0" w:firstRowFirstColumn="0" w:firstRowLastColumn="0" w:lastRowFirstColumn="0" w:lastRowLastColumn="0"/>
            </w:pPr>
            <w:r w:rsidRPr="0061752B">
              <w:t>Rekabet Kurumu ile iş birliği içinde çalışılması ve Bakanlığın ilgili toplantı/organizasyonlarda paydaş olarak yer alması kritik önemde görülmektedir.</w:t>
            </w:r>
          </w:p>
          <w:p w14:paraId="3DF9E3D7" w14:textId="3E7267D8" w:rsidR="00533FED" w:rsidRPr="0061752B" w:rsidRDefault="00533FED" w:rsidP="007B1FE7">
            <w:pPr>
              <w:pStyle w:val="ListeParagraf"/>
              <w:numPr>
                <w:ilvl w:val="0"/>
                <w:numId w:val="19"/>
              </w:numPr>
              <w:spacing w:line="276" w:lineRule="auto"/>
              <w:ind w:left="360"/>
              <w:cnfStyle w:val="000000100000" w:firstRow="0" w:lastRow="0" w:firstColumn="0" w:lastColumn="0" w:oddVBand="0" w:evenVBand="0" w:oddHBand="1" w:evenHBand="0" w:firstRowFirstColumn="0" w:firstRowLastColumn="0" w:lastRowFirstColumn="0" w:lastRowLastColumn="0"/>
            </w:pPr>
            <w:r w:rsidRPr="00CB524E">
              <w:t>Sözleş</w:t>
            </w:r>
            <w:r w:rsidR="00575BD8">
              <w:t xml:space="preserve">meli üretimin etkin kullanımının teşvik edilmesini sağlanmalıdır. </w:t>
            </w:r>
          </w:p>
          <w:p w14:paraId="3E127AC8" w14:textId="06DB3EE8" w:rsidR="00CB524E" w:rsidRPr="0061752B" w:rsidRDefault="00CB524E" w:rsidP="007B1FE7">
            <w:pPr>
              <w:pStyle w:val="ListeParagraf"/>
              <w:numPr>
                <w:ilvl w:val="0"/>
                <w:numId w:val="19"/>
              </w:numPr>
              <w:spacing w:line="276" w:lineRule="auto"/>
              <w:ind w:left="360"/>
              <w:cnfStyle w:val="000000100000" w:firstRow="0" w:lastRow="0" w:firstColumn="0" w:lastColumn="0" w:oddVBand="0" w:evenVBand="0" w:oddHBand="1" w:evenHBand="0" w:firstRowFirstColumn="0" w:firstRowLastColumn="0" w:lastRowFirstColumn="0" w:lastRowLastColumn="0"/>
            </w:pPr>
            <w:r w:rsidRPr="0061752B">
              <w:t>Üreticilerin rekabet gücünü ar</w:t>
            </w:r>
            <w:r w:rsidR="00275AC7">
              <w:t>tıracak yapılar</w:t>
            </w:r>
            <w:r w:rsidR="00575BD8">
              <w:t>/mekanizmalar</w:t>
            </w:r>
            <w:r w:rsidRPr="0061752B">
              <w:t xml:space="preserve"> (üretici birliği</w:t>
            </w:r>
            <w:r w:rsidR="00575BD8">
              <w:t>, kooperatif vb.) geliştirilmeli ve desteklenmelidir.</w:t>
            </w:r>
            <w:r w:rsidRPr="0061752B">
              <w:rPr>
                <w:rStyle w:val="DipnotBavurusu"/>
              </w:rPr>
              <w:footnoteReference w:id="1"/>
            </w:r>
          </w:p>
          <w:p w14:paraId="65FD0D1E" w14:textId="77777777" w:rsidR="00CB524E" w:rsidRPr="0061752B" w:rsidRDefault="00CB524E" w:rsidP="007B1FE7">
            <w:pPr>
              <w:pStyle w:val="ListeParagraf"/>
              <w:numPr>
                <w:ilvl w:val="0"/>
                <w:numId w:val="20"/>
              </w:numPr>
              <w:spacing w:line="276" w:lineRule="auto"/>
              <w:ind w:left="720"/>
              <w:cnfStyle w:val="000000100000" w:firstRow="0" w:lastRow="0" w:firstColumn="0" w:lastColumn="0" w:oddVBand="0" w:evenVBand="0" w:oddHBand="1" w:evenHBand="0" w:firstRowFirstColumn="0" w:firstRowLastColumn="0" w:lastRowFirstColumn="0" w:lastRowLastColumn="0"/>
            </w:pPr>
            <w:r w:rsidRPr="0061752B">
              <w:t xml:space="preserve">Kooperatiflerin profesyonel yönetim ile ilgili zayıflıklarına odaklanılarak buradaki eksikleri tamamlayacak faaliyetler yürütülmelidir. </w:t>
            </w:r>
          </w:p>
          <w:p w14:paraId="62D20721" w14:textId="77777777" w:rsidR="00CB524E" w:rsidRDefault="00CB524E" w:rsidP="007B1FE7">
            <w:pPr>
              <w:pStyle w:val="ListeParagraf"/>
              <w:numPr>
                <w:ilvl w:val="0"/>
                <w:numId w:val="20"/>
              </w:numPr>
              <w:spacing w:line="276" w:lineRule="auto"/>
              <w:ind w:left="720"/>
              <w:cnfStyle w:val="000000100000" w:firstRow="0" w:lastRow="0" w:firstColumn="0" w:lastColumn="0" w:oddVBand="0" w:evenVBand="0" w:oddHBand="1" w:evenHBand="0" w:firstRowFirstColumn="0" w:firstRowLastColumn="0" w:lastRowFirstColumn="0" w:lastRowLastColumn="0"/>
            </w:pPr>
            <w:r w:rsidRPr="0061752B">
              <w:t>Mevcut kooperatiflerin pazarlama yetkinliğini artırıcı ve ihracat desteklerini daha etkin kullanması desteklenmelidir. (Örneğin; Üreticinin pazar gücünü artırmaya yönelik pazarlamacılık üzerine kooperatif kurulmasının desteklenmesi)</w:t>
            </w:r>
          </w:p>
          <w:p w14:paraId="4A1BD19F" w14:textId="7769B49E" w:rsidR="007D2C49" w:rsidRPr="007D2C49" w:rsidRDefault="007D2C49" w:rsidP="007B1FE7">
            <w:pPr>
              <w:pStyle w:val="ListeParagraf"/>
              <w:numPr>
                <w:ilvl w:val="0"/>
                <w:numId w:val="30"/>
              </w:numPr>
              <w:spacing w:line="276" w:lineRule="auto"/>
              <w:cnfStyle w:val="000000100000" w:firstRow="0" w:lastRow="0" w:firstColumn="0" w:lastColumn="0" w:oddVBand="0" w:evenVBand="0" w:oddHBand="1" w:evenHBand="0" w:firstRowFirstColumn="0" w:firstRowLastColumn="0" w:lastRowFirstColumn="0" w:lastRowLastColumn="0"/>
            </w:pPr>
            <w:r w:rsidRPr="007D2C49">
              <w:t xml:space="preserve">Tarım ve Orman Bakanlığı tarafından verilen desteklerin bir kısmında işletme büyüklüğü (ölçeği) kriterinin öncelikli olarak değerlendirmeye </w:t>
            </w:r>
            <w:r w:rsidR="00BD3AE2" w:rsidRPr="007D2C49">
              <w:t>dâhil</w:t>
            </w:r>
            <w:r w:rsidRPr="007D2C49">
              <w:t xml:space="preserve"> edilmesi önerilmektedir.</w:t>
            </w:r>
          </w:p>
        </w:tc>
      </w:tr>
      <w:tr w:rsidR="00CB524E" w:rsidRPr="00A00B86" w14:paraId="1B5AA001" w14:textId="77777777" w:rsidTr="005420F7">
        <w:trPr>
          <w:trHeight w:val="452"/>
          <w:jc w:val="center"/>
        </w:trPr>
        <w:tc>
          <w:tcPr>
            <w:cnfStyle w:val="001000000000" w:firstRow="0" w:lastRow="0" w:firstColumn="1" w:lastColumn="0" w:oddVBand="0" w:evenVBand="0" w:oddHBand="0" w:evenHBand="0" w:firstRowFirstColumn="0" w:firstRowLastColumn="0" w:lastRowFirstColumn="0" w:lastRowLastColumn="0"/>
            <w:tcW w:w="2324" w:type="dxa"/>
            <w:noWrap/>
          </w:tcPr>
          <w:p w14:paraId="11403802" w14:textId="77777777" w:rsidR="00CB524E" w:rsidRPr="00A00B86" w:rsidRDefault="00CB524E" w:rsidP="007B1FE7">
            <w:pPr>
              <w:spacing w:before="0" w:after="0" w:line="276" w:lineRule="auto"/>
              <w:jc w:val="left"/>
              <w:rPr>
                <w:rFonts w:eastAsia="Times New Roman" w:cs="Arial"/>
                <w:color w:val="000000"/>
                <w:szCs w:val="20"/>
                <w:lang w:eastAsia="tr-TR"/>
              </w:rPr>
            </w:pPr>
            <w:r w:rsidRPr="00897101">
              <w:rPr>
                <w:rFonts w:eastAsia="Calibri" w:cs="Arial"/>
              </w:rPr>
              <w:t>Ortaya Çıkabilecek Riskler</w:t>
            </w:r>
          </w:p>
        </w:tc>
        <w:tc>
          <w:tcPr>
            <w:tcW w:w="6888" w:type="dxa"/>
            <w:noWrap/>
          </w:tcPr>
          <w:p w14:paraId="67B1641D" w14:textId="3739BF0F" w:rsidR="00CB524E" w:rsidRPr="00533FED" w:rsidRDefault="00533FED" w:rsidP="007B1FE7">
            <w:pPr>
              <w:pStyle w:val="ListeParagraf"/>
              <w:numPr>
                <w:ilvl w:val="0"/>
                <w:numId w:val="23"/>
              </w:numPr>
              <w:spacing w:before="0" w:after="0" w:line="276"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533FED">
              <w:t>Bazı üreticilerin alınan ücretlere ve/veya tarifelere tepkili olması ve benzeri nedenlerle kooperatiflere üye olmaktan kaçınması durumları ile karşılaşılabilir. Bu durum söz konusu organizasyonların kısa sürede etkin çalışmasının önünde bir engel oluşturabilir.</w:t>
            </w:r>
          </w:p>
        </w:tc>
      </w:tr>
    </w:tbl>
    <w:p w14:paraId="34A32A10" w14:textId="77777777" w:rsidR="005C37EA" w:rsidRPr="005C37EA" w:rsidRDefault="005C37EA" w:rsidP="005C37EA"/>
    <w:tbl>
      <w:tblPr>
        <w:tblStyle w:val="GridTable4-Accent51"/>
        <w:tblW w:w="9212" w:type="dxa"/>
        <w:jc w:val="center"/>
        <w:tblLook w:val="0480" w:firstRow="0" w:lastRow="0" w:firstColumn="1" w:lastColumn="0" w:noHBand="0" w:noVBand="1"/>
      </w:tblPr>
      <w:tblGrid>
        <w:gridCol w:w="2324"/>
        <w:gridCol w:w="6888"/>
      </w:tblGrid>
      <w:tr w:rsidR="005420F7" w:rsidRPr="00A00B86" w14:paraId="7270A140" w14:textId="77777777" w:rsidTr="005420F7">
        <w:trPr>
          <w:cnfStyle w:val="000000100000" w:firstRow="0" w:lastRow="0" w:firstColumn="0" w:lastColumn="0" w:oddVBand="0" w:evenVBand="0" w:oddHBand="1" w:evenHBand="0" w:firstRowFirstColumn="0" w:firstRowLastColumn="0" w:lastRowFirstColumn="0" w:lastRowLastColumn="0"/>
          <w:trHeight w:val="452"/>
          <w:jc w:val="center"/>
        </w:trPr>
        <w:tc>
          <w:tcPr>
            <w:cnfStyle w:val="001000000000" w:firstRow="0" w:lastRow="0" w:firstColumn="1" w:lastColumn="0" w:oddVBand="0" w:evenVBand="0" w:oddHBand="0" w:evenHBand="0" w:firstRowFirstColumn="0" w:firstRowLastColumn="0" w:lastRowFirstColumn="0" w:lastRowLastColumn="0"/>
            <w:tcW w:w="2324" w:type="dxa"/>
            <w:noWrap/>
          </w:tcPr>
          <w:p w14:paraId="0BCCB6AF" w14:textId="77777777" w:rsidR="000A3254" w:rsidRPr="00A00B86" w:rsidRDefault="000A3254" w:rsidP="007B1FE7">
            <w:pPr>
              <w:spacing w:before="0" w:after="0"/>
              <w:jc w:val="left"/>
              <w:rPr>
                <w:rFonts w:eastAsia="Times New Roman" w:cs="Arial"/>
                <w:color w:val="000000"/>
                <w:szCs w:val="20"/>
                <w:lang w:eastAsia="tr-TR"/>
              </w:rPr>
            </w:pPr>
            <w:r>
              <w:rPr>
                <w:rFonts w:eastAsia="Times New Roman" w:cs="Arial"/>
                <w:color w:val="000000"/>
                <w:szCs w:val="20"/>
                <w:lang w:eastAsia="tr-TR"/>
              </w:rPr>
              <w:t>Rekabeti Etkileyen Durum Tespiti</w:t>
            </w:r>
          </w:p>
        </w:tc>
        <w:tc>
          <w:tcPr>
            <w:tcW w:w="6888" w:type="dxa"/>
            <w:noWrap/>
          </w:tcPr>
          <w:p w14:paraId="47891ED5" w14:textId="7D2960C5" w:rsidR="000A3254" w:rsidRPr="006F509F" w:rsidRDefault="006F509F" w:rsidP="007B1FE7">
            <w:pPr>
              <w:cnfStyle w:val="000000100000" w:firstRow="0" w:lastRow="0" w:firstColumn="0" w:lastColumn="0" w:oddVBand="0" w:evenVBand="0" w:oddHBand="1" w:evenHBand="0" w:firstRowFirstColumn="0" w:firstRowLastColumn="0" w:lastRowFirstColumn="0" w:lastRowLastColumn="0"/>
            </w:pPr>
            <w:r>
              <w:t>Kalite ve yüksek verim (alınamaması) problemleri ile karşılaşılması</w:t>
            </w:r>
          </w:p>
        </w:tc>
      </w:tr>
      <w:tr w:rsidR="005420F7" w:rsidRPr="00A00B86" w14:paraId="20A98899" w14:textId="77777777" w:rsidTr="005420F7">
        <w:trPr>
          <w:trHeight w:val="452"/>
          <w:jc w:val="center"/>
        </w:trPr>
        <w:tc>
          <w:tcPr>
            <w:cnfStyle w:val="001000000000" w:firstRow="0" w:lastRow="0" w:firstColumn="1" w:lastColumn="0" w:oddVBand="0" w:evenVBand="0" w:oddHBand="0" w:evenHBand="0" w:firstRowFirstColumn="0" w:firstRowLastColumn="0" w:lastRowFirstColumn="0" w:lastRowLastColumn="0"/>
            <w:tcW w:w="2324" w:type="dxa"/>
            <w:noWrap/>
          </w:tcPr>
          <w:p w14:paraId="65E70637" w14:textId="77777777" w:rsidR="000A3254" w:rsidRPr="00A00B86" w:rsidRDefault="000A3254" w:rsidP="007B1FE7">
            <w:pPr>
              <w:spacing w:before="0" w:after="0"/>
              <w:jc w:val="left"/>
              <w:rPr>
                <w:rFonts w:eastAsia="Times New Roman" w:cs="Arial"/>
                <w:color w:val="000000"/>
                <w:szCs w:val="20"/>
                <w:lang w:eastAsia="tr-TR"/>
              </w:rPr>
            </w:pPr>
            <w:r>
              <w:rPr>
                <w:rFonts w:eastAsia="Times New Roman" w:cs="Arial"/>
                <w:color w:val="000000"/>
                <w:szCs w:val="20"/>
                <w:lang w:eastAsia="tr-TR"/>
              </w:rPr>
              <w:t>İhtiyaçlar ve/veya Beklentiler</w:t>
            </w:r>
          </w:p>
        </w:tc>
        <w:tc>
          <w:tcPr>
            <w:tcW w:w="6888" w:type="dxa"/>
            <w:noWrap/>
          </w:tcPr>
          <w:p w14:paraId="6AE65075" w14:textId="43983AB0" w:rsidR="000A3254" w:rsidRPr="00A00B86" w:rsidRDefault="006F509F" w:rsidP="007B1FE7">
            <w:pPr>
              <w:spacing w:before="0" w:after="0"/>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t>Geleneksel olarak topraklı üretim yapan seraların, topraksız modern seralara dönüştürülmeye başlanması</w:t>
            </w:r>
          </w:p>
        </w:tc>
      </w:tr>
      <w:tr w:rsidR="005420F7" w:rsidRPr="00A00B86" w14:paraId="0CE2438B" w14:textId="77777777" w:rsidTr="005420F7">
        <w:trPr>
          <w:cnfStyle w:val="000000100000" w:firstRow="0" w:lastRow="0" w:firstColumn="0" w:lastColumn="0" w:oddVBand="0" w:evenVBand="0" w:oddHBand="1" w:evenHBand="0" w:firstRowFirstColumn="0" w:firstRowLastColumn="0" w:lastRowFirstColumn="0" w:lastRowLastColumn="0"/>
          <w:trHeight w:val="452"/>
          <w:jc w:val="center"/>
        </w:trPr>
        <w:tc>
          <w:tcPr>
            <w:cnfStyle w:val="001000000000" w:firstRow="0" w:lastRow="0" w:firstColumn="1" w:lastColumn="0" w:oddVBand="0" w:evenVBand="0" w:oddHBand="0" w:evenHBand="0" w:firstRowFirstColumn="0" w:firstRowLastColumn="0" w:lastRowFirstColumn="0" w:lastRowLastColumn="0"/>
            <w:tcW w:w="2324" w:type="dxa"/>
            <w:noWrap/>
          </w:tcPr>
          <w:p w14:paraId="22EA253C" w14:textId="77777777" w:rsidR="000A3254" w:rsidRPr="00A00B86" w:rsidRDefault="000A3254" w:rsidP="007B1FE7">
            <w:pPr>
              <w:spacing w:before="0" w:after="0"/>
              <w:jc w:val="left"/>
              <w:rPr>
                <w:rFonts w:eastAsia="Times New Roman" w:cs="Arial"/>
                <w:color w:val="000000"/>
                <w:szCs w:val="20"/>
                <w:lang w:eastAsia="tr-TR"/>
              </w:rPr>
            </w:pPr>
            <w:r>
              <w:t>Temel Gelişim Alanları/Faaliyetleri</w:t>
            </w:r>
          </w:p>
        </w:tc>
        <w:tc>
          <w:tcPr>
            <w:tcW w:w="6888" w:type="dxa"/>
            <w:noWrap/>
          </w:tcPr>
          <w:p w14:paraId="4A9F7214" w14:textId="77777777" w:rsidR="006F509F" w:rsidRPr="00A06E5B" w:rsidRDefault="006F509F" w:rsidP="007B1FE7">
            <w:pPr>
              <w:pStyle w:val="ListeParagraf"/>
              <w:numPr>
                <w:ilvl w:val="0"/>
                <w:numId w:val="19"/>
              </w:numPr>
              <w:ind w:left="360"/>
              <w:cnfStyle w:val="000000100000" w:firstRow="0" w:lastRow="0" w:firstColumn="0" w:lastColumn="0" w:oddVBand="0" w:evenVBand="0" w:oddHBand="1" w:evenHBand="0" w:firstRowFirstColumn="0" w:firstRowLastColumn="0" w:lastRowFirstColumn="0" w:lastRowLastColumn="0"/>
            </w:pPr>
            <w:r w:rsidRPr="00A06E5B">
              <w:t>Mevcut geleneksel seralarını modern seralara dönüştürmeyi amaçlayan çiftçi ve/veya girişimcilere verilen desteklerin artırılması</w:t>
            </w:r>
            <w:r>
              <w:t xml:space="preserve"> gündeme alınmalıdır. </w:t>
            </w:r>
          </w:p>
          <w:p w14:paraId="0BA32580" w14:textId="5D773AFB" w:rsidR="000A3254" w:rsidRPr="006F509F" w:rsidRDefault="006F509F" w:rsidP="006660E6">
            <w:pPr>
              <w:pStyle w:val="ListeParagraf"/>
              <w:numPr>
                <w:ilvl w:val="0"/>
                <w:numId w:val="22"/>
              </w:numPr>
              <w:spacing w:before="0" w:after="0"/>
              <w:ind w:left="360"/>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6F509F">
              <w:t>Topraklı seralarda görülen toprak yorgunluğu gibi sorunların çiftçilere aktarıl</w:t>
            </w:r>
            <w:r w:rsidR="00E942CE">
              <w:t>ması ve</w:t>
            </w:r>
            <w:r w:rsidRPr="006F509F">
              <w:t xml:space="preserve"> </w:t>
            </w:r>
            <w:r w:rsidR="00107A78">
              <w:t>üreticilere yenilikçi uygulamalar</w:t>
            </w:r>
            <w:r w:rsidR="006660E6">
              <w:t>ın</w:t>
            </w:r>
            <w:r w:rsidR="00107A78">
              <w:t xml:space="preserve"> tanıtılarak topraksız seralara yönlendirilmesi</w:t>
            </w:r>
            <w:r w:rsidR="00E43BB2">
              <w:t xml:space="preserve"> önemli görülmektedir.</w:t>
            </w:r>
          </w:p>
        </w:tc>
      </w:tr>
      <w:tr w:rsidR="005420F7" w:rsidRPr="00A00B86" w14:paraId="5C11A0B6" w14:textId="77777777" w:rsidTr="005420F7">
        <w:trPr>
          <w:trHeight w:val="452"/>
          <w:jc w:val="center"/>
        </w:trPr>
        <w:tc>
          <w:tcPr>
            <w:cnfStyle w:val="001000000000" w:firstRow="0" w:lastRow="0" w:firstColumn="1" w:lastColumn="0" w:oddVBand="0" w:evenVBand="0" w:oddHBand="0" w:evenHBand="0" w:firstRowFirstColumn="0" w:firstRowLastColumn="0" w:lastRowFirstColumn="0" w:lastRowLastColumn="0"/>
            <w:tcW w:w="2324" w:type="dxa"/>
            <w:noWrap/>
          </w:tcPr>
          <w:p w14:paraId="5F45ED22" w14:textId="77777777" w:rsidR="000A3254" w:rsidRPr="00A00B86" w:rsidRDefault="000A3254" w:rsidP="007B1FE7">
            <w:pPr>
              <w:spacing w:before="0" w:after="0"/>
              <w:jc w:val="left"/>
              <w:rPr>
                <w:rFonts w:eastAsia="Times New Roman" w:cs="Arial"/>
                <w:color w:val="000000"/>
                <w:szCs w:val="20"/>
                <w:lang w:eastAsia="tr-TR"/>
              </w:rPr>
            </w:pPr>
            <w:r w:rsidRPr="00897101">
              <w:rPr>
                <w:rFonts w:eastAsia="Calibri" w:cs="Arial"/>
              </w:rPr>
              <w:t>Ortaya Çıkabilecek Riskler</w:t>
            </w:r>
          </w:p>
        </w:tc>
        <w:tc>
          <w:tcPr>
            <w:tcW w:w="6888" w:type="dxa"/>
            <w:noWrap/>
          </w:tcPr>
          <w:p w14:paraId="18A70FB0" w14:textId="5DD5FB28" w:rsidR="000A3254" w:rsidRPr="00285F10" w:rsidRDefault="009D5CF6" w:rsidP="007B1FE7">
            <w:pPr>
              <w:pStyle w:val="ListeParagraf"/>
              <w:numPr>
                <w:ilvl w:val="0"/>
                <w:numId w:val="23"/>
              </w:numPr>
              <w:spacing w:before="0" w:after="0"/>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285F10">
              <w:t>Modern sera kurmak için gereken yatırımın küçük ve orta ölçekli işletmeler tarafından yüksek olarak değerlendirilmesi ve sermaye eksikliği nedeniyle yenileme girişimlerinin sınırlı kalması söz konusu olabilir.</w:t>
            </w:r>
          </w:p>
        </w:tc>
      </w:tr>
    </w:tbl>
    <w:p w14:paraId="4C819D65" w14:textId="23212270" w:rsidR="00106803" w:rsidRDefault="00106803" w:rsidP="00BF4B7A"/>
    <w:p w14:paraId="4932E7EC" w14:textId="77777777" w:rsidR="006F509F" w:rsidRDefault="006F509F" w:rsidP="00BF4B7A"/>
    <w:tbl>
      <w:tblPr>
        <w:tblStyle w:val="GridTable4-Accent51"/>
        <w:tblW w:w="9212" w:type="dxa"/>
        <w:jc w:val="center"/>
        <w:tblLook w:val="0480" w:firstRow="0" w:lastRow="0" w:firstColumn="1" w:lastColumn="0" w:noHBand="0" w:noVBand="1"/>
      </w:tblPr>
      <w:tblGrid>
        <w:gridCol w:w="2324"/>
        <w:gridCol w:w="6888"/>
      </w:tblGrid>
      <w:tr w:rsidR="005420F7" w:rsidRPr="00A00B86" w14:paraId="0C91715F" w14:textId="77777777" w:rsidTr="005420F7">
        <w:trPr>
          <w:cnfStyle w:val="000000100000" w:firstRow="0" w:lastRow="0" w:firstColumn="0" w:lastColumn="0" w:oddVBand="0" w:evenVBand="0" w:oddHBand="1" w:evenHBand="0" w:firstRowFirstColumn="0" w:firstRowLastColumn="0" w:lastRowFirstColumn="0" w:lastRowLastColumn="0"/>
          <w:trHeight w:val="452"/>
          <w:jc w:val="center"/>
        </w:trPr>
        <w:tc>
          <w:tcPr>
            <w:cnfStyle w:val="001000000000" w:firstRow="0" w:lastRow="0" w:firstColumn="1" w:lastColumn="0" w:oddVBand="0" w:evenVBand="0" w:oddHBand="0" w:evenHBand="0" w:firstRowFirstColumn="0" w:firstRowLastColumn="0" w:lastRowFirstColumn="0" w:lastRowLastColumn="0"/>
            <w:tcW w:w="2324" w:type="dxa"/>
            <w:noWrap/>
          </w:tcPr>
          <w:p w14:paraId="7B70FDA0" w14:textId="77777777" w:rsidR="006F509F" w:rsidRPr="00A00B86" w:rsidRDefault="006F509F" w:rsidP="007B1FE7">
            <w:pPr>
              <w:spacing w:before="0" w:after="0"/>
              <w:jc w:val="left"/>
              <w:rPr>
                <w:rFonts w:eastAsia="Times New Roman" w:cs="Arial"/>
                <w:color w:val="000000"/>
                <w:szCs w:val="20"/>
                <w:lang w:eastAsia="tr-TR"/>
              </w:rPr>
            </w:pPr>
            <w:r>
              <w:rPr>
                <w:rFonts w:eastAsia="Times New Roman" w:cs="Arial"/>
                <w:color w:val="000000"/>
                <w:szCs w:val="20"/>
                <w:lang w:eastAsia="tr-TR"/>
              </w:rPr>
              <w:t>Rekabeti Etkileyen Durum Tespiti</w:t>
            </w:r>
          </w:p>
        </w:tc>
        <w:tc>
          <w:tcPr>
            <w:tcW w:w="6888" w:type="dxa"/>
            <w:noWrap/>
          </w:tcPr>
          <w:p w14:paraId="38BED8D7" w14:textId="0B8314B6" w:rsidR="006F509F" w:rsidRPr="00A00B86" w:rsidRDefault="000C3912" w:rsidP="007B1FE7">
            <w:pPr>
              <w:spacing w:before="0" w:after="0"/>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t>Ürün kalitesini etkileyecek kadar uzun bir süre alan sınır kontrolleri</w:t>
            </w:r>
          </w:p>
        </w:tc>
      </w:tr>
      <w:tr w:rsidR="005420F7" w:rsidRPr="00A00B86" w14:paraId="19793AD2" w14:textId="77777777" w:rsidTr="005420F7">
        <w:trPr>
          <w:trHeight w:val="452"/>
          <w:jc w:val="center"/>
        </w:trPr>
        <w:tc>
          <w:tcPr>
            <w:cnfStyle w:val="001000000000" w:firstRow="0" w:lastRow="0" w:firstColumn="1" w:lastColumn="0" w:oddVBand="0" w:evenVBand="0" w:oddHBand="0" w:evenHBand="0" w:firstRowFirstColumn="0" w:firstRowLastColumn="0" w:lastRowFirstColumn="0" w:lastRowLastColumn="0"/>
            <w:tcW w:w="2324" w:type="dxa"/>
            <w:noWrap/>
          </w:tcPr>
          <w:p w14:paraId="42B70501" w14:textId="77777777" w:rsidR="006F509F" w:rsidRPr="00A00B86" w:rsidRDefault="006F509F" w:rsidP="007B1FE7">
            <w:pPr>
              <w:spacing w:before="0" w:after="0"/>
              <w:jc w:val="left"/>
              <w:rPr>
                <w:rFonts w:eastAsia="Times New Roman" w:cs="Arial"/>
                <w:color w:val="000000"/>
                <w:szCs w:val="20"/>
                <w:lang w:eastAsia="tr-TR"/>
              </w:rPr>
            </w:pPr>
            <w:r>
              <w:rPr>
                <w:rFonts w:eastAsia="Times New Roman" w:cs="Arial"/>
                <w:color w:val="000000"/>
                <w:szCs w:val="20"/>
                <w:lang w:eastAsia="tr-TR"/>
              </w:rPr>
              <w:t>İhtiyaçlar ve/veya Beklentiler</w:t>
            </w:r>
          </w:p>
        </w:tc>
        <w:tc>
          <w:tcPr>
            <w:tcW w:w="6888" w:type="dxa"/>
            <w:noWrap/>
          </w:tcPr>
          <w:p w14:paraId="0247D9C0" w14:textId="2F6BD4DC" w:rsidR="006F509F" w:rsidRPr="00A00B86" w:rsidRDefault="000C3912" w:rsidP="007B1FE7">
            <w:pPr>
              <w:spacing w:before="0" w:after="0"/>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t>Sınırın her iki tarafında yaşanan bekleme sürelerinin kısalması</w:t>
            </w:r>
          </w:p>
        </w:tc>
      </w:tr>
      <w:tr w:rsidR="005420F7" w:rsidRPr="00A00B86" w14:paraId="79B46683" w14:textId="77777777" w:rsidTr="005420F7">
        <w:trPr>
          <w:cnfStyle w:val="000000100000" w:firstRow="0" w:lastRow="0" w:firstColumn="0" w:lastColumn="0" w:oddVBand="0" w:evenVBand="0" w:oddHBand="1" w:evenHBand="0" w:firstRowFirstColumn="0" w:firstRowLastColumn="0" w:lastRowFirstColumn="0" w:lastRowLastColumn="0"/>
          <w:trHeight w:val="452"/>
          <w:jc w:val="center"/>
        </w:trPr>
        <w:tc>
          <w:tcPr>
            <w:cnfStyle w:val="001000000000" w:firstRow="0" w:lastRow="0" w:firstColumn="1" w:lastColumn="0" w:oddVBand="0" w:evenVBand="0" w:oddHBand="0" w:evenHBand="0" w:firstRowFirstColumn="0" w:firstRowLastColumn="0" w:lastRowFirstColumn="0" w:lastRowLastColumn="0"/>
            <w:tcW w:w="2324" w:type="dxa"/>
            <w:noWrap/>
          </w:tcPr>
          <w:p w14:paraId="5AD25A3D" w14:textId="77777777" w:rsidR="006F509F" w:rsidRPr="00A00B86" w:rsidRDefault="006F509F" w:rsidP="007B1FE7">
            <w:pPr>
              <w:spacing w:before="0" w:after="0"/>
              <w:jc w:val="left"/>
              <w:rPr>
                <w:rFonts w:eastAsia="Times New Roman" w:cs="Arial"/>
                <w:color w:val="000000"/>
                <w:szCs w:val="20"/>
                <w:lang w:eastAsia="tr-TR"/>
              </w:rPr>
            </w:pPr>
            <w:r>
              <w:t>Temel Gelişim Alanları/Faaliyetleri</w:t>
            </w:r>
          </w:p>
        </w:tc>
        <w:tc>
          <w:tcPr>
            <w:tcW w:w="6888" w:type="dxa"/>
            <w:noWrap/>
          </w:tcPr>
          <w:p w14:paraId="4D6A0BE0" w14:textId="5307F812" w:rsidR="000C3912" w:rsidRPr="000C3912" w:rsidRDefault="000C3912" w:rsidP="007B1FE7">
            <w:pPr>
              <w:pStyle w:val="ListeParagraf"/>
              <w:numPr>
                <w:ilvl w:val="0"/>
                <w:numId w:val="24"/>
              </w:numPr>
              <w:spacing w:before="0" w:after="0"/>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C3912">
              <w:rPr>
                <w:rFonts w:eastAsia="Times New Roman" w:cs="Arial"/>
                <w:color w:val="000000"/>
                <w:szCs w:val="20"/>
                <w:lang w:eastAsia="tr-TR"/>
              </w:rPr>
              <w:t xml:space="preserve">Sınırı henüz geçmeden Türkiye tarafında yaşanan yoğunluğun azaltılması amacıyla Türk gümrük memuru sayısının artırılması önerisi ile yurt içinde ilgili makamlarla müzakereler yürütülmelidir. </w:t>
            </w:r>
          </w:p>
          <w:p w14:paraId="52DCBFBC" w14:textId="1F540D80" w:rsidR="006F509F" w:rsidRPr="000C3912" w:rsidRDefault="000C3912" w:rsidP="007B1FE7">
            <w:pPr>
              <w:pStyle w:val="ListeParagraf"/>
              <w:numPr>
                <w:ilvl w:val="0"/>
                <w:numId w:val="24"/>
              </w:numPr>
              <w:spacing w:before="0" w:after="0"/>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C3912">
              <w:rPr>
                <w:rFonts w:eastAsia="Times New Roman" w:cs="Arial"/>
                <w:color w:val="000000"/>
                <w:szCs w:val="20"/>
                <w:lang w:eastAsia="tr-TR"/>
              </w:rPr>
              <w:t>Sınırın diğer tarafında yaşanan uzun bekleme sürelerinin kısaltılabilmesine yönelik öneriler için yurt içinde ve yurt dışında ilgili makamlarla müzakereler yürütülmelidir.</w:t>
            </w:r>
          </w:p>
        </w:tc>
      </w:tr>
      <w:tr w:rsidR="005420F7" w:rsidRPr="00A00B86" w14:paraId="01438A10" w14:textId="77777777" w:rsidTr="005420F7">
        <w:trPr>
          <w:trHeight w:val="452"/>
          <w:jc w:val="center"/>
        </w:trPr>
        <w:tc>
          <w:tcPr>
            <w:cnfStyle w:val="001000000000" w:firstRow="0" w:lastRow="0" w:firstColumn="1" w:lastColumn="0" w:oddVBand="0" w:evenVBand="0" w:oddHBand="0" w:evenHBand="0" w:firstRowFirstColumn="0" w:firstRowLastColumn="0" w:lastRowFirstColumn="0" w:lastRowLastColumn="0"/>
            <w:tcW w:w="2324" w:type="dxa"/>
            <w:noWrap/>
          </w:tcPr>
          <w:p w14:paraId="18CD99EA" w14:textId="77777777" w:rsidR="006F509F" w:rsidRPr="00A00B86" w:rsidRDefault="006F509F" w:rsidP="007B1FE7">
            <w:pPr>
              <w:spacing w:before="0" w:after="0"/>
              <w:jc w:val="left"/>
              <w:rPr>
                <w:rFonts w:eastAsia="Times New Roman" w:cs="Arial"/>
                <w:color w:val="000000"/>
                <w:szCs w:val="20"/>
                <w:lang w:eastAsia="tr-TR"/>
              </w:rPr>
            </w:pPr>
            <w:r w:rsidRPr="00897101">
              <w:rPr>
                <w:rFonts w:eastAsia="Calibri" w:cs="Arial"/>
              </w:rPr>
              <w:t>Ortaya Çıkabilecek Riskler</w:t>
            </w:r>
          </w:p>
        </w:tc>
        <w:tc>
          <w:tcPr>
            <w:tcW w:w="6888" w:type="dxa"/>
            <w:noWrap/>
          </w:tcPr>
          <w:p w14:paraId="22967642" w14:textId="45EC9A3F" w:rsidR="006F509F" w:rsidRPr="000C3912" w:rsidRDefault="000C3912" w:rsidP="007B1FE7">
            <w:pPr>
              <w:pStyle w:val="ListeParagraf"/>
              <w:numPr>
                <w:ilvl w:val="0"/>
                <w:numId w:val="31"/>
              </w:numPr>
              <w:spacing w:before="0" w:after="0"/>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0C3912">
              <w:rPr>
                <w:rFonts w:eastAsia="Times New Roman" w:cs="Arial"/>
                <w:color w:val="000000"/>
                <w:szCs w:val="20"/>
                <w:lang w:eastAsia="tr-TR"/>
              </w:rPr>
              <w:t>Türkiye sınırı dışında, yılın genellikle bütün aylarında yaşanan uzun ürün numune kontrollerine dikkat çekecek ve ilgili makamlar tarafından yürütülecek görüşme girişimlerinin sonuçsuz kalması söz konusu olabilir.</w:t>
            </w:r>
          </w:p>
        </w:tc>
      </w:tr>
    </w:tbl>
    <w:p w14:paraId="4FDB2DEF" w14:textId="3B77B7F2" w:rsidR="009A248A" w:rsidRDefault="009A248A" w:rsidP="00BF4B7A"/>
    <w:p w14:paraId="7AD88292" w14:textId="77777777" w:rsidR="009A248A" w:rsidRDefault="009A248A">
      <w:pPr>
        <w:spacing w:before="0" w:after="160" w:line="259" w:lineRule="auto"/>
        <w:jc w:val="left"/>
      </w:pPr>
      <w:r>
        <w:br w:type="page"/>
      </w:r>
    </w:p>
    <w:tbl>
      <w:tblPr>
        <w:tblStyle w:val="GridTable4-Accent51"/>
        <w:tblW w:w="9212" w:type="dxa"/>
        <w:jc w:val="center"/>
        <w:tblLook w:val="0480" w:firstRow="0" w:lastRow="0" w:firstColumn="1" w:lastColumn="0" w:noHBand="0" w:noVBand="1"/>
      </w:tblPr>
      <w:tblGrid>
        <w:gridCol w:w="2324"/>
        <w:gridCol w:w="6888"/>
      </w:tblGrid>
      <w:tr w:rsidR="005420F7" w:rsidRPr="00A00B86" w14:paraId="23A2AAC7" w14:textId="77777777" w:rsidTr="005420F7">
        <w:trPr>
          <w:cnfStyle w:val="000000100000" w:firstRow="0" w:lastRow="0" w:firstColumn="0" w:lastColumn="0" w:oddVBand="0" w:evenVBand="0" w:oddHBand="1" w:evenHBand="0" w:firstRowFirstColumn="0" w:firstRowLastColumn="0" w:lastRowFirstColumn="0" w:lastRowLastColumn="0"/>
          <w:trHeight w:val="452"/>
          <w:jc w:val="center"/>
        </w:trPr>
        <w:tc>
          <w:tcPr>
            <w:cnfStyle w:val="001000000000" w:firstRow="0" w:lastRow="0" w:firstColumn="1" w:lastColumn="0" w:oddVBand="0" w:evenVBand="0" w:oddHBand="0" w:evenHBand="0" w:firstRowFirstColumn="0" w:firstRowLastColumn="0" w:lastRowFirstColumn="0" w:lastRowLastColumn="0"/>
            <w:tcW w:w="2324" w:type="dxa"/>
            <w:noWrap/>
          </w:tcPr>
          <w:p w14:paraId="3E9E39BF" w14:textId="77777777" w:rsidR="009A248A" w:rsidRPr="00A00B86" w:rsidRDefault="009A248A" w:rsidP="005420F7">
            <w:pPr>
              <w:spacing w:before="0" w:after="0" w:line="240" w:lineRule="auto"/>
              <w:jc w:val="center"/>
              <w:rPr>
                <w:rFonts w:eastAsia="Times New Roman" w:cs="Arial"/>
                <w:color w:val="000000"/>
                <w:szCs w:val="20"/>
                <w:lang w:eastAsia="tr-TR"/>
              </w:rPr>
            </w:pPr>
            <w:r>
              <w:rPr>
                <w:rFonts w:eastAsia="Times New Roman" w:cs="Arial"/>
                <w:color w:val="000000"/>
                <w:szCs w:val="20"/>
                <w:lang w:eastAsia="tr-TR"/>
              </w:rPr>
              <w:t>Rekabeti Etkileyen Durum Tespiti</w:t>
            </w:r>
          </w:p>
        </w:tc>
        <w:tc>
          <w:tcPr>
            <w:tcW w:w="6888" w:type="dxa"/>
            <w:noWrap/>
            <w:vAlign w:val="top"/>
          </w:tcPr>
          <w:p w14:paraId="571A3651" w14:textId="5F678108" w:rsidR="009A248A" w:rsidRPr="00A00B86" w:rsidRDefault="009A248A" w:rsidP="009A248A">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4D0D52">
              <w:t>Örtü altı üretimde, başta yakın coğrafyamız olmak üzere, ülkeler arasında rekabetin artmaya başlaması</w:t>
            </w:r>
          </w:p>
        </w:tc>
      </w:tr>
      <w:tr w:rsidR="005420F7" w:rsidRPr="00A00B86" w14:paraId="65683DE6" w14:textId="77777777" w:rsidTr="005420F7">
        <w:trPr>
          <w:trHeight w:val="452"/>
          <w:jc w:val="center"/>
        </w:trPr>
        <w:tc>
          <w:tcPr>
            <w:cnfStyle w:val="001000000000" w:firstRow="0" w:lastRow="0" w:firstColumn="1" w:lastColumn="0" w:oddVBand="0" w:evenVBand="0" w:oddHBand="0" w:evenHBand="0" w:firstRowFirstColumn="0" w:firstRowLastColumn="0" w:lastRowFirstColumn="0" w:lastRowLastColumn="0"/>
            <w:tcW w:w="2324" w:type="dxa"/>
            <w:noWrap/>
          </w:tcPr>
          <w:p w14:paraId="327E569B" w14:textId="77777777" w:rsidR="009A248A" w:rsidRPr="00A00B86" w:rsidRDefault="009A248A" w:rsidP="005420F7">
            <w:pPr>
              <w:spacing w:before="0" w:after="0" w:line="240" w:lineRule="auto"/>
              <w:jc w:val="center"/>
              <w:rPr>
                <w:rFonts w:eastAsia="Times New Roman" w:cs="Arial"/>
                <w:color w:val="000000"/>
                <w:szCs w:val="20"/>
                <w:lang w:eastAsia="tr-TR"/>
              </w:rPr>
            </w:pPr>
            <w:r>
              <w:rPr>
                <w:rFonts w:eastAsia="Times New Roman" w:cs="Arial"/>
                <w:color w:val="000000"/>
                <w:szCs w:val="20"/>
                <w:lang w:eastAsia="tr-TR"/>
              </w:rPr>
              <w:t>İhtiyaçlar ve/veya Beklentiler</w:t>
            </w:r>
          </w:p>
        </w:tc>
        <w:tc>
          <w:tcPr>
            <w:tcW w:w="6888" w:type="dxa"/>
            <w:noWrap/>
            <w:vAlign w:val="top"/>
          </w:tcPr>
          <w:p w14:paraId="33CD48A2" w14:textId="20CE0C4A" w:rsidR="009A248A" w:rsidRPr="00A00B86" w:rsidRDefault="009A248A" w:rsidP="009A248A">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4D0D52">
              <w:t>Kamu desteklerinin artırılması ve yeni birimlerin kurulması</w:t>
            </w:r>
          </w:p>
        </w:tc>
      </w:tr>
      <w:tr w:rsidR="005420F7" w:rsidRPr="00A00B86" w14:paraId="24F6D1F0" w14:textId="77777777" w:rsidTr="005420F7">
        <w:trPr>
          <w:cnfStyle w:val="000000100000" w:firstRow="0" w:lastRow="0" w:firstColumn="0" w:lastColumn="0" w:oddVBand="0" w:evenVBand="0" w:oddHBand="1" w:evenHBand="0" w:firstRowFirstColumn="0" w:firstRowLastColumn="0" w:lastRowFirstColumn="0" w:lastRowLastColumn="0"/>
          <w:trHeight w:val="452"/>
          <w:jc w:val="center"/>
        </w:trPr>
        <w:tc>
          <w:tcPr>
            <w:cnfStyle w:val="001000000000" w:firstRow="0" w:lastRow="0" w:firstColumn="1" w:lastColumn="0" w:oddVBand="0" w:evenVBand="0" w:oddHBand="0" w:evenHBand="0" w:firstRowFirstColumn="0" w:firstRowLastColumn="0" w:lastRowFirstColumn="0" w:lastRowLastColumn="0"/>
            <w:tcW w:w="2324" w:type="dxa"/>
            <w:noWrap/>
          </w:tcPr>
          <w:p w14:paraId="6B1B9298" w14:textId="77777777" w:rsidR="000C3912" w:rsidRPr="00A00B86" w:rsidRDefault="000C3912" w:rsidP="005420F7">
            <w:pPr>
              <w:spacing w:before="0" w:after="0" w:line="240" w:lineRule="auto"/>
              <w:jc w:val="center"/>
              <w:rPr>
                <w:rFonts w:eastAsia="Times New Roman" w:cs="Arial"/>
                <w:color w:val="000000"/>
                <w:szCs w:val="20"/>
                <w:lang w:eastAsia="tr-TR"/>
              </w:rPr>
            </w:pPr>
            <w:r>
              <w:t>Temel Gelişim Alanları/Faaliyetleri</w:t>
            </w:r>
          </w:p>
        </w:tc>
        <w:tc>
          <w:tcPr>
            <w:tcW w:w="6888" w:type="dxa"/>
            <w:noWrap/>
          </w:tcPr>
          <w:p w14:paraId="4B9BB599" w14:textId="61337DDA" w:rsidR="009A248A" w:rsidRDefault="009A248A" w:rsidP="009A248A">
            <w:pPr>
              <w:pStyle w:val="ListeParagraf"/>
              <w:numPr>
                <w:ilvl w:val="0"/>
                <w:numId w:val="19"/>
              </w:numPr>
              <w:spacing w:line="276" w:lineRule="auto"/>
              <w:ind w:left="360"/>
              <w:cnfStyle w:val="000000100000" w:firstRow="0" w:lastRow="0" w:firstColumn="0" w:lastColumn="0" w:oddVBand="0" w:evenVBand="0" w:oddHBand="1" w:evenHBand="0" w:firstRowFirstColumn="0" w:firstRowLastColumn="0" w:lastRowFirstColumn="0" w:lastRowLastColumn="0"/>
            </w:pPr>
            <w:r>
              <w:t xml:space="preserve">Türkiye’nin örtü altı üretimde kapasitelerini ve ihracat potansiyellerini artırmaya başlayan ülkelerden farklılaşması için ülkemizin rekabet gücünü artıracak çalışmaların yürütülmesi gerekmektedir. </w:t>
            </w:r>
          </w:p>
          <w:p w14:paraId="0F6FFD79" w14:textId="415F4B7E" w:rsidR="00981EB1" w:rsidRDefault="00981EB1" w:rsidP="009A248A">
            <w:pPr>
              <w:pStyle w:val="ListeParagraf"/>
              <w:numPr>
                <w:ilvl w:val="0"/>
                <w:numId w:val="19"/>
              </w:numPr>
              <w:spacing w:line="276" w:lineRule="auto"/>
              <w:ind w:left="360"/>
              <w:cnfStyle w:val="000000100000" w:firstRow="0" w:lastRow="0" w:firstColumn="0" w:lastColumn="0" w:oddVBand="0" w:evenVBand="0" w:oddHBand="1" w:evenHBand="0" w:firstRowFirstColumn="0" w:firstRowLastColumn="0" w:lastRowFirstColumn="0" w:lastRowLastColumn="0"/>
            </w:pPr>
            <w:r>
              <w:t>Destek mekanizmasının yeniden ele alınıp destek kriterlerinin güncel ihtiyaçlara göre yenilenmesi gerekmektedir. (</w:t>
            </w:r>
            <w:r w:rsidR="000F5700">
              <w:t>F</w:t>
            </w:r>
            <w:r w:rsidR="00EE1DA2">
              <w:t xml:space="preserve">irmaların ölçek büyüklüğü, </w:t>
            </w:r>
            <w:r w:rsidR="006F35FF">
              <w:t xml:space="preserve">ürün çeşidi vb. kriterleri </w:t>
            </w:r>
            <w:r w:rsidR="000F5700">
              <w:t>içerek şekilde değerlendirilmesi</w:t>
            </w:r>
            <w:r w:rsidR="006F35FF">
              <w:t>)</w:t>
            </w:r>
          </w:p>
          <w:p w14:paraId="2F928BDE" w14:textId="2938EC57" w:rsidR="009A248A" w:rsidRDefault="009A248A" w:rsidP="009A248A">
            <w:pPr>
              <w:pStyle w:val="ListeParagraf"/>
              <w:numPr>
                <w:ilvl w:val="0"/>
                <w:numId w:val="19"/>
              </w:numPr>
              <w:spacing w:line="276" w:lineRule="auto"/>
              <w:ind w:left="360"/>
              <w:cnfStyle w:val="000000100000" w:firstRow="0" w:lastRow="0" w:firstColumn="0" w:lastColumn="0" w:oddVBand="0" w:evenVBand="0" w:oddHBand="1" w:evenHBand="0" w:firstRowFirstColumn="0" w:firstRowLastColumn="0" w:lastRowFirstColumn="0" w:lastRowLastColumn="0"/>
            </w:pPr>
            <w:r>
              <w:t xml:space="preserve">İhracatçı firmaların ürünlerini </w:t>
            </w:r>
            <w:r w:rsidRPr="00761B10">
              <w:t>yeni</w:t>
            </w:r>
            <w:r>
              <w:t xml:space="preserve"> ve mevcut pazarlara daha hızlı bir şekilde ulaştırması için </w:t>
            </w:r>
            <w:r w:rsidR="003820D1">
              <w:t xml:space="preserve">(özellikle denizaşırı ülkelere) </w:t>
            </w:r>
            <w:r>
              <w:t xml:space="preserve">kargo uçak gibi farklı seçeneklerin uygunluğu değerlendirilmeli ve uygun bulunanlar hayata geçirilmelidir. </w:t>
            </w:r>
          </w:p>
          <w:p w14:paraId="240CA2F6" w14:textId="77777777" w:rsidR="009A248A" w:rsidRDefault="009A248A" w:rsidP="009A248A">
            <w:pPr>
              <w:pStyle w:val="ListeParagraf"/>
              <w:numPr>
                <w:ilvl w:val="0"/>
                <w:numId w:val="19"/>
              </w:numPr>
              <w:spacing w:line="276" w:lineRule="auto"/>
              <w:ind w:left="360"/>
              <w:cnfStyle w:val="000000100000" w:firstRow="0" w:lastRow="0" w:firstColumn="0" w:lastColumn="0" w:oddVBand="0" w:evenVBand="0" w:oddHBand="1" w:evenHBand="0" w:firstRowFirstColumn="0" w:firstRowLastColumn="0" w:lastRowFirstColumn="0" w:lastRowLastColumn="0"/>
            </w:pPr>
            <w:r w:rsidRPr="00DE6F2B">
              <w:t xml:space="preserve">Mevcut pazarların geliştirilmesi ve hedef pazarların isabetli bir şekilde tespit edilmesi için </w:t>
            </w:r>
            <w:r>
              <w:t xml:space="preserve">bu doğrultuda misyon yüklenen Bakanlık </w:t>
            </w:r>
            <w:r w:rsidRPr="00DE6F2B">
              <w:t>birimleri</w:t>
            </w:r>
            <w:r>
              <w:t xml:space="preserve"> kurulmalıdır ve/veya mevcuttaki ilgili birimlere farklı görevler atanarak geliştirilmelidir. </w:t>
            </w:r>
            <w:r w:rsidRPr="00271D90">
              <w:t>Burada aktif faaliyet göstermesi beklenen kurumsal yapılar ve görevleri aşağıdaki gibi örneklendirilebilir;</w:t>
            </w:r>
          </w:p>
          <w:p w14:paraId="13D46CA5" w14:textId="77777777" w:rsidR="009A248A" w:rsidRDefault="009A248A" w:rsidP="009A248A">
            <w:pPr>
              <w:pStyle w:val="ListeParagraf"/>
              <w:numPr>
                <w:ilvl w:val="0"/>
                <w:numId w:val="26"/>
              </w:numPr>
              <w:spacing w:line="276" w:lineRule="auto"/>
              <w:ind w:left="720"/>
              <w:cnfStyle w:val="000000100000" w:firstRow="0" w:lastRow="0" w:firstColumn="0" w:lastColumn="0" w:oddVBand="0" w:evenVBand="0" w:oddHBand="1" w:evenHBand="0" w:firstRowFirstColumn="0" w:firstRowLastColumn="0" w:lastRowFirstColumn="0" w:lastRowLastColumn="0"/>
            </w:pPr>
            <w:r w:rsidRPr="00271D90">
              <w:rPr>
                <w:i/>
              </w:rPr>
              <w:t>Dış Tarım Hizmetine Yönelik Bir Birim:</w:t>
            </w:r>
            <w:r w:rsidRPr="00271D90">
              <w:t xml:space="preserve"> Bu birim tarımsal ürünlerin ve aynı zamanda örtü altı ürünlerin dış pazarlara ulaşımını ve ürünlerimizin rekabet gücünü artıracak programlar yürütmelidir. Bu tür bir birimin varlığı ile ticari istihbaratın yapılması ve ülkelerdeki pazarların geliştirilmesine yönelik olarak teşvik programlarının yürütülmesi beklenen görevler arasındadır. Bu birimin ihracatçı ve yurt dışı müşteriler arasında köprüyü kurabilmesi, fuar ve diğer ikili iş birliği çalışmalarında ihracatçı kurumları yönlendirebilmesi, ihracatçı kurumların bir araya getirerek ilgili organizasyonlara katılmasını sağlayabilmesi, potansiyel müşterilerle buluşturabilmesi ve benzeri faaliyetleri yerine getirebilecek konumda olması beklenmektedir.</w:t>
            </w:r>
          </w:p>
          <w:p w14:paraId="1BD3BC98" w14:textId="27539BFF" w:rsidR="000C3912" w:rsidRPr="005420F7" w:rsidRDefault="009A248A" w:rsidP="005420F7">
            <w:pPr>
              <w:pStyle w:val="ListeParagraf"/>
              <w:numPr>
                <w:ilvl w:val="0"/>
                <w:numId w:val="26"/>
              </w:numPr>
              <w:spacing w:line="276" w:lineRule="auto"/>
              <w:ind w:left="720"/>
              <w:cnfStyle w:val="000000100000" w:firstRow="0" w:lastRow="0" w:firstColumn="0" w:lastColumn="0" w:oddVBand="0" w:evenVBand="0" w:oddHBand="1" w:evenHBand="0" w:firstRowFirstColumn="0" w:firstRowLastColumn="0" w:lastRowFirstColumn="0" w:lastRowLastColumn="0"/>
            </w:pPr>
            <w:r>
              <w:rPr>
                <w:i/>
              </w:rPr>
              <w:t xml:space="preserve">Sürdürülebilir Ürün Tedarikini Sağlayabilecek Mekanizmaların Desteklenmesi: </w:t>
            </w:r>
            <w:r w:rsidRPr="00271D90">
              <w:t>Örtü altı ürünlerin tedarikinde özellikle büyük miktarlar</w:t>
            </w:r>
            <w:r>
              <w:t>da satın alım yapan müşterilerin (ihracatçı firmalar başta olmak üzere aracı firmalar) beklentisi ürünleri</w:t>
            </w:r>
            <w:r w:rsidRPr="00271D90">
              <w:t xml:space="preserve"> sürdürülebilir </w:t>
            </w:r>
            <w:r>
              <w:t xml:space="preserve">bir </w:t>
            </w:r>
            <w:r w:rsidRPr="00271D90">
              <w:t>şekilde tedarik e</w:t>
            </w:r>
            <w:r>
              <w:t>tmektir</w:t>
            </w:r>
            <w:r w:rsidRPr="00271D90">
              <w:t xml:space="preserve">. Ancak sürdürülebilirlik sağlamak her zaman mümkün olmamakta, </w:t>
            </w:r>
            <w:r>
              <w:t>sözleşmeli üretim</w:t>
            </w:r>
            <w:r w:rsidRPr="00271D90">
              <w:t xml:space="preserve"> yapılsa dahi, anlaşmalar ürün tedarikine çok yakın bir zaman kala bozulabilmekte, </w:t>
            </w:r>
            <w:r>
              <w:t>müşteriler</w:t>
            </w:r>
            <w:r w:rsidRPr="00271D90">
              <w:t xml:space="preserve"> zor durumda kalabilmektedir. Bakanlığın sürdürülebilir ürün tedarikinin temel</w:t>
            </w:r>
            <w:r>
              <w:t>inde bulunan</w:t>
            </w:r>
            <w:r w:rsidRPr="00271D90">
              <w:t xml:space="preserve"> uygulamaların</w:t>
            </w:r>
            <w:r>
              <w:rPr>
                <w:rStyle w:val="DipnotBavurusu"/>
              </w:rPr>
              <w:footnoteReference w:id="2"/>
            </w:r>
            <w:r w:rsidRPr="00271D90">
              <w:t xml:space="preserve"> </w:t>
            </w:r>
            <w:r>
              <w:t xml:space="preserve">geliştirilmesi için yapacağı </w:t>
            </w:r>
            <w:r w:rsidR="000F2737">
              <w:t xml:space="preserve">destekleyici </w:t>
            </w:r>
            <w:r>
              <w:t>çalışmalar önemli görülmektedir.</w:t>
            </w:r>
          </w:p>
        </w:tc>
      </w:tr>
      <w:tr w:rsidR="005420F7" w:rsidRPr="00A00B86" w14:paraId="65A72B7D" w14:textId="77777777" w:rsidTr="005420F7">
        <w:trPr>
          <w:trHeight w:val="452"/>
          <w:jc w:val="center"/>
        </w:trPr>
        <w:tc>
          <w:tcPr>
            <w:cnfStyle w:val="001000000000" w:firstRow="0" w:lastRow="0" w:firstColumn="1" w:lastColumn="0" w:oddVBand="0" w:evenVBand="0" w:oddHBand="0" w:evenHBand="0" w:firstRowFirstColumn="0" w:firstRowLastColumn="0" w:lastRowFirstColumn="0" w:lastRowLastColumn="0"/>
            <w:tcW w:w="2324" w:type="dxa"/>
            <w:noWrap/>
          </w:tcPr>
          <w:p w14:paraId="2BE098F0" w14:textId="77777777" w:rsidR="000C3912" w:rsidRPr="00A00B86" w:rsidRDefault="000C3912" w:rsidP="005420F7">
            <w:pPr>
              <w:spacing w:before="0" w:after="0" w:line="240" w:lineRule="auto"/>
              <w:jc w:val="center"/>
              <w:rPr>
                <w:rFonts w:eastAsia="Times New Roman" w:cs="Arial"/>
                <w:color w:val="000000"/>
                <w:szCs w:val="20"/>
                <w:lang w:eastAsia="tr-TR"/>
              </w:rPr>
            </w:pPr>
            <w:r w:rsidRPr="00897101">
              <w:rPr>
                <w:rFonts w:eastAsia="Calibri" w:cs="Arial"/>
              </w:rPr>
              <w:t>Ortaya Çıkabilecek Riskler</w:t>
            </w:r>
          </w:p>
        </w:tc>
        <w:tc>
          <w:tcPr>
            <w:tcW w:w="6888" w:type="dxa"/>
            <w:noWrap/>
          </w:tcPr>
          <w:p w14:paraId="6258043B" w14:textId="07F38028" w:rsidR="000C3912" w:rsidRPr="00A00B86" w:rsidRDefault="00E03903" w:rsidP="007E12EA">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Pr>
                <w:rFonts w:eastAsia="Times New Roman" w:cs="Arial"/>
                <w:color w:val="000000"/>
                <w:szCs w:val="20"/>
                <w:lang w:eastAsia="tr-TR"/>
              </w:rPr>
              <w:t xml:space="preserve">Risk öngörülmemiştir. </w:t>
            </w:r>
          </w:p>
        </w:tc>
      </w:tr>
    </w:tbl>
    <w:p w14:paraId="43AA09A8" w14:textId="597A0115" w:rsidR="000C3912" w:rsidRDefault="000C3912" w:rsidP="00896EAF">
      <w:pPr>
        <w:tabs>
          <w:tab w:val="left" w:pos="1780"/>
        </w:tabs>
      </w:pPr>
    </w:p>
    <w:p w14:paraId="388879B1" w14:textId="763B41FA" w:rsidR="009A248A" w:rsidRDefault="009A248A" w:rsidP="00896EAF">
      <w:pPr>
        <w:tabs>
          <w:tab w:val="left" w:pos="1780"/>
        </w:tabs>
      </w:pPr>
    </w:p>
    <w:p w14:paraId="5A5F18F7" w14:textId="77777777" w:rsidR="00CB6709" w:rsidRDefault="00CB6709" w:rsidP="00896EAF">
      <w:pPr>
        <w:tabs>
          <w:tab w:val="left" w:pos="1780"/>
        </w:tabs>
      </w:pPr>
    </w:p>
    <w:tbl>
      <w:tblPr>
        <w:tblStyle w:val="GridTable4-Accent51"/>
        <w:tblW w:w="9151" w:type="dxa"/>
        <w:jc w:val="center"/>
        <w:tblLook w:val="0480" w:firstRow="0" w:lastRow="0" w:firstColumn="1" w:lastColumn="0" w:noHBand="0" w:noVBand="1"/>
      </w:tblPr>
      <w:tblGrid>
        <w:gridCol w:w="2689"/>
        <w:gridCol w:w="6462"/>
      </w:tblGrid>
      <w:tr w:rsidR="00CB6709" w:rsidRPr="00A00B86" w14:paraId="73B671D4" w14:textId="77777777" w:rsidTr="007E12EA">
        <w:trPr>
          <w:cnfStyle w:val="000000100000" w:firstRow="0" w:lastRow="0" w:firstColumn="0" w:lastColumn="0" w:oddVBand="0" w:evenVBand="0" w:oddHBand="1" w:evenHBand="0" w:firstRowFirstColumn="0" w:firstRowLastColumn="0" w:lastRowFirstColumn="0" w:lastRowLastColumn="0"/>
          <w:trHeight w:val="452"/>
          <w:jc w:val="center"/>
        </w:trPr>
        <w:tc>
          <w:tcPr>
            <w:cnfStyle w:val="001000000000" w:firstRow="0" w:lastRow="0" w:firstColumn="1" w:lastColumn="0" w:oddVBand="0" w:evenVBand="0" w:oddHBand="0" w:evenHBand="0" w:firstRowFirstColumn="0" w:firstRowLastColumn="0" w:lastRowFirstColumn="0" w:lastRowLastColumn="0"/>
            <w:tcW w:w="2689" w:type="dxa"/>
            <w:noWrap/>
          </w:tcPr>
          <w:p w14:paraId="432AF953" w14:textId="77777777" w:rsidR="00CB6709" w:rsidRPr="00A00B86" w:rsidRDefault="00CB6709" w:rsidP="00F52828">
            <w:pPr>
              <w:spacing w:before="0" w:after="0"/>
              <w:jc w:val="left"/>
              <w:rPr>
                <w:rFonts w:eastAsia="Times New Roman" w:cs="Arial"/>
                <w:color w:val="000000"/>
                <w:szCs w:val="20"/>
                <w:lang w:eastAsia="tr-TR"/>
              </w:rPr>
            </w:pPr>
            <w:r>
              <w:rPr>
                <w:rFonts w:eastAsia="Times New Roman" w:cs="Arial"/>
                <w:color w:val="000000"/>
                <w:szCs w:val="20"/>
                <w:lang w:eastAsia="tr-TR"/>
              </w:rPr>
              <w:t>Rekabeti Etkileyen Durum Tespiti</w:t>
            </w:r>
          </w:p>
        </w:tc>
        <w:tc>
          <w:tcPr>
            <w:tcW w:w="6462" w:type="dxa"/>
            <w:noWrap/>
            <w:vAlign w:val="top"/>
          </w:tcPr>
          <w:p w14:paraId="62ABCBCD" w14:textId="0E62D7E3" w:rsidR="00CB6709" w:rsidRPr="00A00B86" w:rsidRDefault="0075601F" w:rsidP="00F52828">
            <w:pPr>
              <w:spacing w:before="0" w:after="0"/>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t>Üretimi kısa vadede kesintiye uğratabilecek boyutta risk içeren i</w:t>
            </w:r>
            <w:r w:rsidR="00CB6709" w:rsidRPr="00B03745">
              <w:t>nsan kaynağı probleminin yaşanması</w:t>
            </w:r>
          </w:p>
        </w:tc>
      </w:tr>
      <w:tr w:rsidR="00CB6709" w:rsidRPr="00A00B86" w14:paraId="64934A29" w14:textId="77777777" w:rsidTr="007E12EA">
        <w:trPr>
          <w:trHeight w:val="452"/>
          <w:jc w:val="center"/>
        </w:trPr>
        <w:tc>
          <w:tcPr>
            <w:cnfStyle w:val="001000000000" w:firstRow="0" w:lastRow="0" w:firstColumn="1" w:lastColumn="0" w:oddVBand="0" w:evenVBand="0" w:oddHBand="0" w:evenHBand="0" w:firstRowFirstColumn="0" w:firstRowLastColumn="0" w:lastRowFirstColumn="0" w:lastRowLastColumn="0"/>
            <w:tcW w:w="2689" w:type="dxa"/>
            <w:noWrap/>
          </w:tcPr>
          <w:p w14:paraId="3939C39C" w14:textId="77777777" w:rsidR="00CB6709" w:rsidRPr="00A00B86" w:rsidRDefault="00CB6709" w:rsidP="00F52828">
            <w:pPr>
              <w:spacing w:before="0" w:after="0"/>
              <w:jc w:val="left"/>
              <w:rPr>
                <w:rFonts w:eastAsia="Times New Roman" w:cs="Arial"/>
                <w:color w:val="000000"/>
                <w:szCs w:val="20"/>
                <w:lang w:eastAsia="tr-TR"/>
              </w:rPr>
            </w:pPr>
            <w:r>
              <w:rPr>
                <w:rFonts w:eastAsia="Times New Roman" w:cs="Arial"/>
                <w:color w:val="000000"/>
                <w:szCs w:val="20"/>
                <w:lang w:eastAsia="tr-TR"/>
              </w:rPr>
              <w:t>İhtiyaçlar ve/veya Beklentiler</w:t>
            </w:r>
          </w:p>
        </w:tc>
        <w:tc>
          <w:tcPr>
            <w:tcW w:w="6462" w:type="dxa"/>
            <w:noWrap/>
            <w:vAlign w:val="top"/>
          </w:tcPr>
          <w:p w14:paraId="7811F93B" w14:textId="0491C7DC" w:rsidR="00CB6709" w:rsidRPr="00A00B86" w:rsidRDefault="00CB6709" w:rsidP="00F52828">
            <w:pPr>
              <w:spacing w:before="0" w:after="0"/>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B03745">
              <w:t>Vasıflı ve vasıfsız işçi probleminin hızlı bir şekilde azaltılması ve akabinde ortadan kaldırılması</w:t>
            </w:r>
          </w:p>
        </w:tc>
      </w:tr>
      <w:tr w:rsidR="009A248A" w:rsidRPr="00A00B86" w14:paraId="1EFC8FE1" w14:textId="77777777" w:rsidTr="007E12EA">
        <w:trPr>
          <w:cnfStyle w:val="000000100000" w:firstRow="0" w:lastRow="0" w:firstColumn="0" w:lastColumn="0" w:oddVBand="0" w:evenVBand="0" w:oddHBand="1" w:evenHBand="0" w:firstRowFirstColumn="0" w:firstRowLastColumn="0" w:lastRowFirstColumn="0" w:lastRowLastColumn="0"/>
          <w:trHeight w:val="452"/>
          <w:jc w:val="center"/>
        </w:trPr>
        <w:tc>
          <w:tcPr>
            <w:cnfStyle w:val="001000000000" w:firstRow="0" w:lastRow="0" w:firstColumn="1" w:lastColumn="0" w:oddVBand="0" w:evenVBand="0" w:oddHBand="0" w:evenHBand="0" w:firstRowFirstColumn="0" w:firstRowLastColumn="0" w:lastRowFirstColumn="0" w:lastRowLastColumn="0"/>
            <w:tcW w:w="2689" w:type="dxa"/>
            <w:noWrap/>
          </w:tcPr>
          <w:p w14:paraId="0190FF4F" w14:textId="77777777" w:rsidR="009A248A" w:rsidRPr="00A00B86" w:rsidRDefault="009A248A" w:rsidP="00F52828">
            <w:pPr>
              <w:spacing w:before="0" w:after="0"/>
              <w:jc w:val="left"/>
              <w:rPr>
                <w:rFonts w:eastAsia="Times New Roman" w:cs="Arial"/>
                <w:color w:val="000000"/>
                <w:szCs w:val="20"/>
                <w:lang w:eastAsia="tr-TR"/>
              </w:rPr>
            </w:pPr>
            <w:r>
              <w:t>Temel Gelişim Alanları/Faaliyetleri</w:t>
            </w:r>
          </w:p>
        </w:tc>
        <w:tc>
          <w:tcPr>
            <w:tcW w:w="6462" w:type="dxa"/>
            <w:noWrap/>
          </w:tcPr>
          <w:p w14:paraId="27E4D12F" w14:textId="076D33AA" w:rsidR="00CB6709" w:rsidRPr="00CB6709" w:rsidRDefault="00CB6709" w:rsidP="00F52828">
            <w:pPr>
              <w:pStyle w:val="ListeParagraf"/>
              <w:numPr>
                <w:ilvl w:val="0"/>
                <w:numId w:val="25"/>
              </w:numPr>
              <w:spacing w:before="0" w:after="0"/>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CB6709">
              <w:rPr>
                <w:rFonts w:eastAsia="Times New Roman" w:cs="Arial"/>
                <w:color w:val="000000"/>
                <w:szCs w:val="20"/>
                <w:lang w:eastAsia="tr-TR"/>
              </w:rPr>
              <w:t>Serada çalışma koşullarının sadece fiziki ve maddi boyutlar ile değil; sosyo-kültürel boyutlar ile de ele alınması gerekmektedir. Durumun iyileştirilmesine yönelik adımların atılması mavi yakalı Türk iş</w:t>
            </w:r>
            <w:r w:rsidR="00633CFB">
              <w:rPr>
                <w:rFonts w:eastAsia="Times New Roman" w:cs="Arial"/>
                <w:color w:val="000000"/>
                <w:szCs w:val="20"/>
                <w:lang w:eastAsia="tr-TR"/>
              </w:rPr>
              <w:t xml:space="preserve"> </w:t>
            </w:r>
            <w:r w:rsidRPr="00CB6709">
              <w:rPr>
                <w:rFonts w:eastAsia="Times New Roman" w:cs="Arial"/>
                <w:color w:val="000000"/>
                <w:szCs w:val="20"/>
                <w:lang w:eastAsia="tr-TR"/>
              </w:rPr>
              <w:t xml:space="preserve">gücünün bu sektörde çalışmasını özendirici faaliyetler yapılmalıdır. </w:t>
            </w:r>
          </w:p>
          <w:p w14:paraId="1039B059" w14:textId="04086B95" w:rsidR="00CB6709" w:rsidRPr="00CB6709" w:rsidRDefault="00CB6709" w:rsidP="00F52828">
            <w:pPr>
              <w:pStyle w:val="ListeParagraf"/>
              <w:numPr>
                <w:ilvl w:val="0"/>
                <w:numId w:val="25"/>
              </w:numPr>
              <w:spacing w:before="0" w:after="0"/>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CB6709">
              <w:rPr>
                <w:rFonts w:eastAsia="Times New Roman" w:cs="Arial"/>
                <w:color w:val="000000"/>
                <w:szCs w:val="20"/>
                <w:lang w:eastAsia="tr-TR"/>
              </w:rPr>
              <w:t xml:space="preserve">Mavi yaka statüsünde seralarda çalıştırılmak üzere ‘düzenli göç’ politikası ile insan kaynağının ülkemize kazandırılması konusu gündeme getirilmeli; bu seçenek olumlu/olumsuz yönleri ile ilgili paydaşlarca tartışılmalıdır. </w:t>
            </w:r>
          </w:p>
          <w:p w14:paraId="102F099F" w14:textId="13861907" w:rsidR="00CB6709" w:rsidRPr="00CB6709" w:rsidRDefault="00CB6709" w:rsidP="00F52828">
            <w:pPr>
              <w:pStyle w:val="ListeParagraf"/>
              <w:numPr>
                <w:ilvl w:val="0"/>
                <w:numId w:val="25"/>
              </w:numPr>
              <w:spacing w:before="0" w:after="0"/>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CB6709">
              <w:rPr>
                <w:rFonts w:eastAsia="Times New Roman" w:cs="Arial"/>
                <w:color w:val="000000"/>
                <w:szCs w:val="20"/>
                <w:lang w:eastAsia="tr-TR"/>
              </w:rPr>
              <w:t xml:space="preserve">Özellikle topraksız tarıma yönelik eğitim içeriklerinin sınırlı olması, sektörün talep ettiği nitelikli iş gücünün gelişmesinin önündeki engellerden biridir. Bu nedenle seracılıkta gelecekte önemli bir yer tutacak topraksız tarım üzerine iş gücü niteliklerinin artmasına yönelik özel sektör-kamu-akademi iş birlikleri ile geliştirilecek projelerin hayata geçirilmesi söz konusu olmalıdır. </w:t>
            </w:r>
          </w:p>
          <w:p w14:paraId="329F2934" w14:textId="5B721635" w:rsidR="009A248A" w:rsidRPr="00CB6709" w:rsidRDefault="00A24F94" w:rsidP="00F52828">
            <w:pPr>
              <w:pStyle w:val="ListeParagraf"/>
              <w:numPr>
                <w:ilvl w:val="0"/>
                <w:numId w:val="25"/>
              </w:numPr>
              <w:spacing w:before="0" w:after="0"/>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Pr>
                <w:rFonts w:eastAsia="Times New Roman" w:cs="Arial"/>
                <w:color w:val="000000"/>
                <w:szCs w:val="20"/>
                <w:lang w:eastAsia="tr-TR"/>
              </w:rPr>
              <w:t>Nitelikli iş</w:t>
            </w:r>
            <w:r w:rsidR="00633CFB">
              <w:rPr>
                <w:rFonts w:eastAsia="Times New Roman" w:cs="Arial"/>
                <w:color w:val="000000"/>
                <w:szCs w:val="20"/>
                <w:lang w:eastAsia="tr-TR"/>
              </w:rPr>
              <w:t xml:space="preserve"> </w:t>
            </w:r>
            <w:r>
              <w:rPr>
                <w:rFonts w:eastAsia="Times New Roman" w:cs="Arial"/>
                <w:color w:val="000000"/>
                <w:szCs w:val="20"/>
                <w:lang w:eastAsia="tr-TR"/>
              </w:rPr>
              <w:t>gücünden</w:t>
            </w:r>
            <w:r w:rsidR="00CB6709" w:rsidRPr="00CB6709">
              <w:rPr>
                <w:rFonts w:eastAsia="Times New Roman" w:cs="Arial"/>
                <w:color w:val="000000"/>
                <w:szCs w:val="20"/>
                <w:lang w:eastAsia="tr-TR"/>
              </w:rPr>
              <w:t xml:space="preserve"> </w:t>
            </w:r>
            <w:r w:rsidR="00755DA4">
              <w:rPr>
                <w:rFonts w:eastAsia="Times New Roman" w:cs="Arial"/>
                <w:color w:val="000000"/>
                <w:szCs w:val="20"/>
                <w:lang w:eastAsia="tr-TR"/>
              </w:rPr>
              <w:t>beklenen yet</w:t>
            </w:r>
            <w:r w:rsidR="00CB6709" w:rsidRPr="00CB6709">
              <w:rPr>
                <w:rFonts w:eastAsia="Times New Roman" w:cs="Arial"/>
                <w:color w:val="000000"/>
                <w:szCs w:val="20"/>
                <w:lang w:eastAsia="tr-TR"/>
              </w:rPr>
              <w:t xml:space="preserve">kinliklerin </w:t>
            </w:r>
            <w:r w:rsidR="00755DA4">
              <w:rPr>
                <w:rFonts w:eastAsia="Times New Roman" w:cs="Arial"/>
                <w:color w:val="000000"/>
                <w:szCs w:val="20"/>
                <w:lang w:eastAsia="tr-TR"/>
              </w:rPr>
              <w:t>tanımlanması</w:t>
            </w:r>
            <w:r w:rsidR="00CB6709" w:rsidRPr="00CB6709">
              <w:rPr>
                <w:rFonts w:eastAsia="Times New Roman" w:cs="Arial"/>
                <w:color w:val="000000"/>
                <w:szCs w:val="20"/>
                <w:lang w:eastAsia="tr-TR"/>
              </w:rPr>
              <w:t xml:space="preserve"> gerekmektedir. Ardından </w:t>
            </w:r>
            <w:r>
              <w:rPr>
                <w:rFonts w:eastAsia="Times New Roman" w:cs="Arial"/>
                <w:color w:val="000000"/>
                <w:szCs w:val="20"/>
                <w:lang w:eastAsia="tr-TR"/>
              </w:rPr>
              <w:t xml:space="preserve">söz konusu yetkinliklere </w:t>
            </w:r>
            <w:r w:rsidR="00CB6709" w:rsidRPr="00CB6709">
              <w:rPr>
                <w:rFonts w:eastAsia="Times New Roman" w:cs="Arial"/>
                <w:color w:val="000000"/>
                <w:szCs w:val="20"/>
                <w:lang w:eastAsia="tr-TR"/>
              </w:rPr>
              <w:t>sahip iş gücünün belgelendirme süreçleri gerçekleştirebilir. Bu şekilde karşılıklı güven ilişkisi içerisinde ihtiyaçlar karşılanarak nitelikli iş gücü örtü altı sektörüne kazandırılabilir. İşletmelerin bu nitelikli personeli istihdam etmesine yönelik SGK (avantajı) ve benzeri teşvik yöntemleriyle desteklenmesi kritik öneme sahiptir.</w:t>
            </w:r>
          </w:p>
        </w:tc>
      </w:tr>
      <w:tr w:rsidR="009A248A" w:rsidRPr="00A00B86" w14:paraId="33813322" w14:textId="77777777" w:rsidTr="007E12EA">
        <w:trPr>
          <w:trHeight w:val="452"/>
          <w:jc w:val="center"/>
        </w:trPr>
        <w:tc>
          <w:tcPr>
            <w:cnfStyle w:val="001000000000" w:firstRow="0" w:lastRow="0" w:firstColumn="1" w:lastColumn="0" w:oddVBand="0" w:evenVBand="0" w:oddHBand="0" w:evenHBand="0" w:firstRowFirstColumn="0" w:firstRowLastColumn="0" w:lastRowFirstColumn="0" w:lastRowLastColumn="0"/>
            <w:tcW w:w="2689" w:type="dxa"/>
            <w:noWrap/>
          </w:tcPr>
          <w:p w14:paraId="5A285D80" w14:textId="77777777" w:rsidR="009A248A" w:rsidRPr="00A00B86" w:rsidRDefault="009A248A" w:rsidP="00F52828">
            <w:pPr>
              <w:spacing w:before="0" w:after="0"/>
              <w:jc w:val="left"/>
              <w:rPr>
                <w:rFonts w:eastAsia="Times New Roman" w:cs="Arial"/>
                <w:color w:val="000000"/>
                <w:szCs w:val="20"/>
                <w:lang w:eastAsia="tr-TR"/>
              </w:rPr>
            </w:pPr>
            <w:r w:rsidRPr="00897101">
              <w:rPr>
                <w:rFonts w:eastAsia="Calibri" w:cs="Arial"/>
              </w:rPr>
              <w:t>Ortaya Çıkabilecek Riskler</w:t>
            </w:r>
          </w:p>
        </w:tc>
        <w:tc>
          <w:tcPr>
            <w:tcW w:w="6462" w:type="dxa"/>
            <w:noWrap/>
          </w:tcPr>
          <w:p w14:paraId="5997E6E1" w14:textId="2D97F3CF" w:rsidR="009A248A" w:rsidRPr="00A00B86" w:rsidRDefault="002332FA" w:rsidP="00F52828">
            <w:pPr>
              <w:spacing w:before="0" w:after="0"/>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Pr>
                <w:rFonts w:eastAsia="Times New Roman" w:cs="Arial"/>
                <w:color w:val="000000"/>
                <w:szCs w:val="20"/>
                <w:lang w:eastAsia="tr-TR"/>
              </w:rPr>
              <w:t>Yabancı iş gücünün adaptasyonu ile ilgili problemler ortaya çıkabilir.</w:t>
            </w:r>
          </w:p>
        </w:tc>
      </w:tr>
    </w:tbl>
    <w:p w14:paraId="6268F142" w14:textId="1140076E" w:rsidR="00CB6709" w:rsidRDefault="00CB6709" w:rsidP="00896EAF">
      <w:pPr>
        <w:tabs>
          <w:tab w:val="left" w:pos="1780"/>
        </w:tabs>
      </w:pPr>
    </w:p>
    <w:p w14:paraId="6069C719" w14:textId="77777777" w:rsidR="00CB6709" w:rsidRDefault="00CB6709">
      <w:pPr>
        <w:spacing w:before="0" w:after="160" w:line="259" w:lineRule="auto"/>
        <w:jc w:val="left"/>
      </w:pPr>
      <w:r>
        <w:br w:type="page"/>
      </w:r>
    </w:p>
    <w:p w14:paraId="2FB6C212" w14:textId="77777777" w:rsidR="009A248A" w:rsidRDefault="009A248A" w:rsidP="00896EAF">
      <w:pPr>
        <w:tabs>
          <w:tab w:val="left" w:pos="1780"/>
        </w:tabs>
      </w:pPr>
    </w:p>
    <w:tbl>
      <w:tblPr>
        <w:tblStyle w:val="GridTable4-Accent51"/>
        <w:tblW w:w="9151" w:type="dxa"/>
        <w:jc w:val="center"/>
        <w:tblLook w:val="0480" w:firstRow="0" w:lastRow="0" w:firstColumn="1" w:lastColumn="0" w:noHBand="0" w:noVBand="1"/>
      </w:tblPr>
      <w:tblGrid>
        <w:gridCol w:w="2689"/>
        <w:gridCol w:w="6462"/>
      </w:tblGrid>
      <w:tr w:rsidR="00CB6709" w:rsidRPr="00A00B86" w14:paraId="6E71A3A5" w14:textId="77777777" w:rsidTr="007E12EA">
        <w:trPr>
          <w:cnfStyle w:val="000000100000" w:firstRow="0" w:lastRow="0" w:firstColumn="0" w:lastColumn="0" w:oddVBand="0" w:evenVBand="0" w:oddHBand="1" w:evenHBand="0" w:firstRowFirstColumn="0" w:firstRowLastColumn="0" w:lastRowFirstColumn="0" w:lastRowLastColumn="0"/>
          <w:trHeight w:val="452"/>
          <w:jc w:val="center"/>
        </w:trPr>
        <w:tc>
          <w:tcPr>
            <w:cnfStyle w:val="001000000000" w:firstRow="0" w:lastRow="0" w:firstColumn="1" w:lastColumn="0" w:oddVBand="0" w:evenVBand="0" w:oddHBand="0" w:evenHBand="0" w:firstRowFirstColumn="0" w:firstRowLastColumn="0" w:lastRowFirstColumn="0" w:lastRowLastColumn="0"/>
            <w:tcW w:w="2689" w:type="dxa"/>
            <w:noWrap/>
          </w:tcPr>
          <w:p w14:paraId="339322FA" w14:textId="77777777" w:rsidR="00CB6709" w:rsidRPr="00A00B86" w:rsidRDefault="00CB6709" w:rsidP="00F52828">
            <w:pPr>
              <w:spacing w:before="0" w:after="0"/>
              <w:jc w:val="left"/>
              <w:rPr>
                <w:rFonts w:eastAsia="Times New Roman" w:cs="Arial"/>
                <w:color w:val="000000"/>
                <w:szCs w:val="20"/>
                <w:lang w:eastAsia="tr-TR"/>
              </w:rPr>
            </w:pPr>
            <w:r>
              <w:rPr>
                <w:rFonts w:eastAsia="Times New Roman" w:cs="Arial"/>
                <w:color w:val="000000"/>
                <w:szCs w:val="20"/>
                <w:lang w:eastAsia="tr-TR"/>
              </w:rPr>
              <w:t>Rekabeti Etkileyen Durum Tespiti</w:t>
            </w:r>
          </w:p>
        </w:tc>
        <w:tc>
          <w:tcPr>
            <w:tcW w:w="6462" w:type="dxa"/>
            <w:noWrap/>
          </w:tcPr>
          <w:p w14:paraId="2EB19A1A" w14:textId="7D1E6ACA" w:rsidR="00CB6709" w:rsidRPr="00A00B86" w:rsidRDefault="00CB6709" w:rsidP="00F52828">
            <w:pPr>
              <w:spacing w:before="0" w:after="0"/>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CB6709">
              <w:rPr>
                <w:rFonts w:eastAsia="Times New Roman" w:cs="Arial"/>
                <w:color w:val="000000"/>
                <w:szCs w:val="20"/>
                <w:lang w:eastAsia="tr-TR"/>
              </w:rPr>
              <w:t>Üreticiler ile araştırma enstitüleri ve üniversiteler ara</w:t>
            </w:r>
            <w:r w:rsidR="000F4530">
              <w:rPr>
                <w:rFonts w:eastAsia="Times New Roman" w:cs="Arial"/>
                <w:color w:val="000000"/>
                <w:szCs w:val="20"/>
                <w:lang w:eastAsia="tr-TR"/>
              </w:rPr>
              <w:t>sındaki bağın kuvvetli olmaması</w:t>
            </w:r>
          </w:p>
        </w:tc>
      </w:tr>
      <w:tr w:rsidR="00CB6709" w:rsidRPr="00A00B86" w14:paraId="03D0B520" w14:textId="77777777" w:rsidTr="007E12EA">
        <w:trPr>
          <w:trHeight w:val="452"/>
          <w:jc w:val="center"/>
        </w:trPr>
        <w:tc>
          <w:tcPr>
            <w:cnfStyle w:val="001000000000" w:firstRow="0" w:lastRow="0" w:firstColumn="1" w:lastColumn="0" w:oddVBand="0" w:evenVBand="0" w:oddHBand="0" w:evenHBand="0" w:firstRowFirstColumn="0" w:firstRowLastColumn="0" w:lastRowFirstColumn="0" w:lastRowLastColumn="0"/>
            <w:tcW w:w="2689" w:type="dxa"/>
            <w:noWrap/>
          </w:tcPr>
          <w:p w14:paraId="189FE6BB" w14:textId="77777777" w:rsidR="00CB6709" w:rsidRPr="00A00B86" w:rsidRDefault="00CB6709" w:rsidP="00F52828">
            <w:pPr>
              <w:spacing w:before="0" w:after="0"/>
              <w:jc w:val="left"/>
              <w:rPr>
                <w:rFonts w:eastAsia="Times New Roman" w:cs="Arial"/>
                <w:color w:val="000000"/>
                <w:szCs w:val="20"/>
                <w:lang w:eastAsia="tr-TR"/>
              </w:rPr>
            </w:pPr>
            <w:r>
              <w:rPr>
                <w:rFonts w:eastAsia="Times New Roman" w:cs="Arial"/>
                <w:color w:val="000000"/>
                <w:szCs w:val="20"/>
                <w:lang w:eastAsia="tr-TR"/>
              </w:rPr>
              <w:t>İhtiyaçlar ve/veya Beklentiler</w:t>
            </w:r>
          </w:p>
        </w:tc>
        <w:tc>
          <w:tcPr>
            <w:tcW w:w="6462" w:type="dxa"/>
            <w:noWrap/>
          </w:tcPr>
          <w:p w14:paraId="49635C17" w14:textId="395AA12C" w:rsidR="00CB6709" w:rsidRPr="00A00B86" w:rsidRDefault="000F4530" w:rsidP="00F52828">
            <w:pPr>
              <w:spacing w:before="0" w:after="0"/>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CB6709">
              <w:rPr>
                <w:rFonts w:eastAsia="Times New Roman" w:cs="Arial"/>
                <w:color w:val="000000"/>
                <w:szCs w:val="20"/>
                <w:lang w:eastAsia="tr-TR"/>
              </w:rPr>
              <w:t>Görevleri kapsamında araştırma enstitülerinin ve üniversitelerin daha çok üretici ile daha çok temas halinde olmasının tesis edilmesi</w:t>
            </w:r>
          </w:p>
        </w:tc>
      </w:tr>
      <w:tr w:rsidR="00CB6709" w:rsidRPr="00A00B86" w14:paraId="1B250C44" w14:textId="77777777" w:rsidTr="007E12EA">
        <w:trPr>
          <w:cnfStyle w:val="000000100000" w:firstRow="0" w:lastRow="0" w:firstColumn="0" w:lastColumn="0" w:oddVBand="0" w:evenVBand="0" w:oddHBand="1" w:evenHBand="0" w:firstRowFirstColumn="0" w:firstRowLastColumn="0" w:lastRowFirstColumn="0" w:lastRowLastColumn="0"/>
          <w:trHeight w:val="452"/>
          <w:jc w:val="center"/>
        </w:trPr>
        <w:tc>
          <w:tcPr>
            <w:cnfStyle w:val="001000000000" w:firstRow="0" w:lastRow="0" w:firstColumn="1" w:lastColumn="0" w:oddVBand="0" w:evenVBand="0" w:oddHBand="0" w:evenHBand="0" w:firstRowFirstColumn="0" w:firstRowLastColumn="0" w:lastRowFirstColumn="0" w:lastRowLastColumn="0"/>
            <w:tcW w:w="2689" w:type="dxa"/>
            <w:noWrap/>
          </w:tcPr>
          <w:p w14:paraId="78C14D23" w14:textId="77777777" w:rsidR="00CB6709" w:rsidRPr="00A00B86" w:rsidRDefault="00CB6709" w:rsidP="00F52828">
            <w:pPr>
              <w:spacing w:before="0" w:after="0"/>
              <w:jc w:val="left"/>
              <w:rPr>
                <w:rFonts w:eastAsia="Times New Roman" w:cs="Arial"/>
                <w:color w:val="000000"/>
                <w:szCs w:val="20"/>
                <w:lang w:eastAsia="tr-TR"/>
              </w:rPr>
            </w:pPr>
            <w:r>
              <w:t>Temel Gelişim Alanları/Faaliyetleri</w:t>
            </w:r>
          </w:p>
        </w:tc>
        <w:tc>
          <w:tcPr>
            <w:tcW w:w="6462" w:type="dxa"/>
            <w:noWrap/>
          </w:tcPr>
          <w:p w14:paraId="44BA6007" w14:textId="01897818" w:rsidR="000F4530" w:rsidRPr="000F4530" w:rsidRDefault="000F4530" w:rsidP="00F52828">
            <w:pPr>
              <w:pStyle w:val="ListeParagraf"/>
              <w:numPr>
                <w:ilvl w:val="0"/>
                <w:numId w:val="27"/>
              </w:numPr>
              <w:spacing w:before="0" w:after="0"/>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F4530">
              <w:rPr>
                <w:rFonts w:eastAsia="Times New Roman" w:cs="Arial"/>
                <w:color w:val="000000"/>
                <w:szCs w:val="20"/>
                <w:lang w:eastAsia="tr-TR"/>
              </w:rPr>
              <w:t xml:space="preserve">Araştırma enstitülerinin ve üniversitelerin üreticilerle birlikte gerçekleştirdikleri iş birliklerinin artırılması sağlanmalıdır. </w:t>
            </w:r>
          </w:p>
          <w:p w14:paraId="3D02C569" w14:textId="6C1F0580" w:rsidR="000F4530" w:rsidRPr="000F4530" w:rsidRDefault="000F4530" w:rsidP="00F52828">
            <w:pPr>
              <w:pStyle w:val="ListeParagraf"/>
              <w:numPr>
                <w:ilvl w:val="0"/>
                <w:numId w:val="27"/>
              </w:numPr>
              <w:spacing w:before="0" w:after="0"/>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F4530">
              <w:rPr>
                <w:rFonts w:eastAsia="Times New Roman" w:cs="Arial"/>
                <w:color w:val="000000"/>
                <w:szCs w:val="20"/>
                <w:lang w:eastAsia="tr-TR"/>
              </w:rPr>
              <w:t>Üniversiteler ve araştırma enstitüleri tarafından gerçekleştirilen projeler</w:t>
            </w:r>
            <w:r w:rsidR="00376268">
              <w:rPr>
                <w:rFonts w:eastAsia="Times New Roman" w:cs="Arial"/>
                <w:color w:val="000000"/>
                <w:szCs w:val="20"/>
                <w:lang w:eastAsia="tr-TR"/>
              </w:rPr>
              <w:t xml:space="preserve"> </w:t>
            </w:r>
            <w:r w:rsidRPr="000F4530">
              <w:rPr>
                <w:rFonts w:eastAsia="Times New Roman" w:cs="Arial"/>
                <w:color w:val="000000"/>
                <w:szCs w:val="20"/>
                <w:lang w:eastAsia="tr-TR"/>
              </w:rPr>
              <w:t xml:space="preserve">üreticilerin ihtiyacına yönelik çalışmaları da içerecek şekilde gerçekleştirilmelidir. </w:t>
            </w:r>
          </w:p>
          <w:p w14:paraId="2AB9209E" w14:textId="5B41B846" w:rsidR="00CB6709" w:rsidRPr="000F4530" w:rsidRDefault="000F4530" w:rsidP="00F52828">
            <w:pPr>
              <w:pStyle w:val="ListeParagraf"/>
              <w:numPr>
                <w:ilvl w:val="0"/>
                <w:numId w:val="27"/>
              </w:numPr>
              <w:spacing w:before="0" w:after="0"/>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0F4530">
              <w:rPr>
                <w:rFonts w:eastAsia="Times New Roman" w:cs="Arial"/>
                <w:color w:val="000000"/>
                <w:szCs w:val="20"/>
                <w:lang w:eastAsia="tr-TR"/>
              </w:rPr>
              <w:t>Araştırma enstitülerinin ve üniversitelerin kapasitelerinin yeni teknolojilere ve gelişmelere ayak uydurulabilecek şekilde iyileştirilmesi gündeme alınmalıdır.</w:t>
            </w:r>
          </w:p>
        </w:tc>
      </w:tr>
      <w:tr w:rsidR="00CB6709" w:rsidRPr="00A00B86" w14:paraId="7484DEDE" w14:textId="77777777" w:rsidTr="007E12EA">
        <w:trPr>
          <w:trHeight w:val="452"/>
          <w:jc w:val="center"/>
        </w:trPr>
        <w:tc>
          <w:tcPr>
            <w:cnfStyle w:val="001000000000" w:firstRow="0" w:lastRow="0" w:firstColumn="1" w:lastColumn="0" w:oddVBand="0" w:evenVBand="0" w:oddHBand="0" w:evenHBand="0" w:firstRowFirstColumn="0" w:firstRowLastColumn="0" w:lastRowFirstColumn="0" w:lastRowLastColumn="0"/>
            <w:tcW w:w="2689" w:type="dxa"/>
            <w:noWrap/>
          </w:tcPr>
          <w:p w14:paraId="77544F63" w14:textId="77777777" w:rsidR="00CB6709" w:rsidRPr="00A00B86" w:rsidRDefault="00CB6709" w:rsidP="00F52828">
            <w:pPr>
              <w:spacing w:before="0" w:after="0"/>
              <w:jc w:val="left"/>
              <w:rPr>
                <w:rFonts w:eastAsia="Times New Roman" w:cs="Arial"/>
                <w:color w:val="000000"/>
                <w:szCs w:val="20"/>
                <w:lang w:eastAsia="tr-TR"/>
              </w:rPr>
            </w:pPr>
            <w:r w:rsidRPr="00897101">
              <w:rPr>
                <w:rFonts w:eastAsia="Calibri" w:cs="Arial"/>
              </w:rPr>
              <w:t>Ortaya Çıkabilecek Riskler</w:t>
            </w:r>
          </w:p>
        </w:tc>
        <w:tc>
          <w:tcPr>
            <w:tcW w:w="6462" w:type="dxa"/>
            <w:noWrap/>
          </w:tcPr>
          <w:p w14:paraId="78767C20" w14:textId="331EEE0E" w:rsidR="00CB6709" w:rsidRPr="00A00B86" w:rsidRDefault="006A6325" w:rsidP="00F52828">
            <w:pPr>
              <w:spacing w:before="0" w:after="0"/>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Pr>
                <w:rFonts w:eastAsia="Times New Roman" w:cs="Arial"/>
                <w:color w:val="000000"/>
                <w:szCs w:val="20"/>
                <w:lang w:eastAsia="tr-TR"/>
              </w:rPr>
              <w:t xml:space="preserve">Risk öngörülmemiştir. </w:t>
            </w:r>
          </w:p>
        </w:tc>
      </w:tr>
    </w:tbl>
    <w:p w14:paraId="68559AEC" w14:textId="77549A8D" w:rsidR="00CB6709" w:rsidRDefault="00CB6709" w:rsidP="00896EAF">
      <w:pPr>
        <w:tabs>
          <w:tab w:val="left" w:pos="1780"/>
        </w:tabs>
      </w:pPr>
    </w:p>
    <w:p w14:paraId="03BA1AD9" w14:textId="79A36C7A" w:rsidR="00CB6709" w:rsidRDefault="00CB6709" w:rsidP="00896EAF">
      <w:pPr>
        <w:tabs>
          <w:tab w:val="left" w:pos="1780"/>
        </w:tabs>
      </w:pPr>
    </w:p>
    <w:p w14:paraId="17923BF4" w14:textId="17406180" w:rsidR="00CB6709" w:rsidRDefault="00CB6709" w:rsidP="00896EAF">
      <w:pPr>
        <w:tabs>
          <w:tab w:val="left" w:pos="1780"/>
        </w:tabs>
      </w:pPr>
    </w:p>
    <w:tbl>
      <w:tblPr>
        <w:tblStyle w:val="GridTable4-Accent51"/>
        <w:tblW w:w="9151" w:type="dxa"/>
        <w:jc w:val="center"/>
        <w:tblLook w:val="0480" w:firstRow="0" w:lastRow="0" w:firstColumn="1" w:lastColumn="0" w:noHBand="0" w:noVBand="1"/>
      </w:tblPr>
      <w:tblGrid>
        <w:gridCol w:w="2689"/>
        <w:gridCol w:w="6462"/>
      </w:tblGrid>
      <w:tr w:rsidR="00476F49" w:rsidRPr="00A00B86" w14:paraId="1FDA81A6" w14:textId="77777777" w:rsidTr="007E12EA">
        <w:trPr>
          <w:cnfStyle w:val="000000100000" w:firstRow="0" w:lastRow="0" w:firstColumn="0" w:lastColumn="0" w:oddVBand="0" w:evenVBand="0" w:oddHBand="1" w:evenHBand="0" w:firstRowFirstColumn="0" w:firstRowLastColumn="0" w:lastRowFirstColumn="0" w:lastRowLastColumn="0"/>
          <w:trHeight w:val="452"/>
          <w:jc w:val="center"/>
        </w:trPr>
        <w:tc>
          <w:tcPr>
            <w:cnfStyle w:val="001000000000" w:firstRow="0" w:lastRow="0" w:firstColumn="1" w:lastColumn="0" w:oddVBand="0" w:evenVBand="0" w:oddHBand="0" w:evenHBand="0" w:firstRowFirstColumn="0" w:firstRowLastColumn="0" w:lastRowFirstColumn="0" w:lastRowLastColumn="0"/>
            <w:tcW w:w="2689" w:type="dxa"/>
            <w:noWrap/>
          </w:tcPr>
          <w:p w14:paraId="214C69F0" w14:textId="77777777" w:rsidR="00476F49" w:rsidRPr="00A00B86" w:rsidRDefault="00476F49" w:rsidP="00F52828">
            <w:pPr>
              <w:spacing w:before="0" w:after="0"/>
              <w:jc w:val="left"/>
              <w:rPr>
                <w:rFonts w:eastAsia="Times New Roman" w:cs="Arial"/>
                <w:color w:val="000000"/>
                <w:szCs w:val="20"/>
                <w:lang w:eastAsia="tr-TR"/>
              </w:rPr>
            </w:pPr>
            <w:r>
              <w:rPr>
                <w:rFonts w:eastAsia="Times New Roman" w:cs="Arial"/>
                <w:color w:val="000000"/>
                <w:szCs w:val="20"/>
                <w:lang w:eastAsia="tr-TR"/>
              </w:rPr>
              <w:t>Rekabeti Etkileyen Durum Tespiti</w:t>
            </w:r>
          </w:p>
        </w:tc>
        <w:tc>
          <w:tcPr>
            <w:tcW w:w="6462" w:type="dxa"/>
            <w:noWrap/>
          </w:tcPr>
          <w:p w14:paraId="0B88F2E2" w14:textId="6F0831A7" w:rsidR="00476F49" w:rsidRPr="00A00B86" w:rsidRDefault="00476F49" w:rsidP="00F52828">
            <w:pPr>
              <w:spacing w:before="0" w:after="0"/>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666B51">
              <w:t>Yakın gelec</w:t>
            </w:r>
            <w:r>
              <w:t>ekte</w:t>
            </w:r>
            <w:r w:rsidRPr="00666B51">
              <w:t xml:space="preserve"> ortaya</w:t>
            </w:r>
            <w:r>
              <w:t xml:space="preserve"> çıkması öngörülen düzenlemelere</w:t>
            </w:r>
            <w:r>
              <w:rPr>
                <w:rStyle w:val="DipnotBavurusu"/>
              </w:rPr>
              <w:footnoteReference w:id="3"/>
            </w:r>
            <w:r>
              <w:t xml:space="preserve"> yönelik çalışmaların yetersiz görülmesi</w:t>
            </w:r>
          </w:p>
        </w:tc>
      </w:tr>
      <w:tr w:rsidR="00476F49" w:rsidRPr="00A00B86" w14:paraId="7C1EA5E9" w14:textId="77777777" w:rsidTr="007E12EA">
        <w:trPr>
          <w:trHeight w:val="452"/>
          <w:jc w:val="center"/>
        </w:trPr>
        <w:tc>
          <w:tcPr>
            <w:cnfStyle w:val="001000000000" w:firstRow="0" w:lastRow="0" w:firstColumn="1" w:lastColumn="0" w:oddVBand="0" w:evenVBand="0" w:oddHBand="0" w:evenHBand="0" w:firstRowFirstColumn="0" w:firstRowLastColumn="0" w:lastRowFirstColumn="0" w:lastRowLastColumn="0"/>
            <w:tcW w:w="2689" w:type="dxa"/>
            <w:noWrap/>
          </w:tcPr>
          <w:p w14:paraId="1CAC83F7" w14:textId="77777777" w:rsidR="00476F49" w:rsidRPr="00A00B86" w:rsidRDefault="00476F49" w:rsidP="00F52828">
            <w:pPr>
              <w:spacing w:before="0" w:after="0"/>
              <w:jc w:val="left"/>
              <w:rPr>
                <w:rFonts w:eastAsia="Times New Roman" w:cs="Arial"/>
                <w:color w:val="000000"/>
                <w:szCs w:val="20"/>
                <w:lang w:eastAsia="tr-TR"/>
              </w:rPr>
            </w:pPr>
            <w:r>
              <w:rPr>
                <w:rFonts w:eastAsia="Times New Roman" w:cs="Arial"/>
                <w:color w:val="000000"/>
                <w:szCs w:val="20"/>
                <w:lang w:eastAsia="tr-TR"/>
              </w:rPr>
              <w:t>İhtiyaçlar ve/veya Beklentiler</w:t>
            </w:r>
          </w:p>
        </w:tc>
        <w:tc>
          <w:tcPr>
            <w:tcW w:w="6462" w:type="dxa"/>
            <w:noWrap/>
          </w:tcPr>
          <w:p w14:paraId="214F5939" w14:textId="6192B0F7" w:rsidR="00476F49" w:rsidRPr="00A00B86" w:rsidRDefault="00476F49" w:rsidP="00F52828">
            <w:pPr>
              <w:spacing w:before="0" w:after="0"/>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t>Sınırda karbon uygulamasına yönelik gelişmelerin ve uygulamaların örtü altı işletmeleri ile paylaşılması</w:t>
            </w:r>
          </w:p>
        </w:tc>
      </w:tr>
      <w:tr w:rsidR="00CB6709" w:rsidRPr="00A00B86" w14:paraId="62062635" w14:textId="77777777" w:rsidTr="007E12EA">
        <w:trPr>
          <w:cnfStyle w:val="000000100000" w:firstRow="0" w:lastRow="0" w:firstColumn="0" w:lastColumn="0" w:oddVBand="0" w:evenVBand="0" w:oddHBand="1" w:evenHBand="0" w:firstRowFirstColumn="0" w:firstRowLastColumn="0" w:lastRowFirstColumn="0" w:lastRowLastColumn="0"/>
          <w:trHeight w:val="452"/>
          <w:jc w:val="center"/>
        </w:trPr>
        <w:tc>
          <w:tcPr>
            <w:cnfStyle w:val="001000000000" w:firstRow="0" w:lastRow="0" w:firstColumn="1" w:lastColumn="0" w:oddVBand="0" w:evenVBand="0" w:oddHBand="0" w:evenHBand="0" w:firstRowFirstColumn="0" w:firstRowLastColumn="0" w:lastRowFirstColumn="0" w:lastRowLastColumn="0"/>
            <w:tcW w:w="2689" w:type="dxa"/>
            <w:noWrap/>
          </w:tcPr>
          <w:p w14:paraId="3ECFE36A" w14:textId="77777777" w:rsidR="00CB6709" w:rsidRPr="00A00B86" w:rsidRDefault="00CB6709" w:rsidP="00F52828">
            <w:pPr>
              <w:spacing w:before="0" w:after="0"/>
              <w:jc w:val="left"/>
              <w:rPr>
                <w:rFonts w:eastAsia="Times New Roman" w:cs="Arial"/>
                <w:color w:val="000000"/>
                <w:szCs w:val="20"/>
                <w:lang w:eastAsia="tr-TR"/>
              </w:rPr>
            </w:pPr>
            <w:r>
              <w:t>Temel Gelişim Alanları/Faaliyetleri</w:t>
            </w:r>
          </w:p>
        </w:tc>
        <w:tc>
          <w:tcPr>
            <w:tcW w:w="6462" w:type="dxa"/>
            <w:noWrap/>
          </w:tcPr>
          <w:p w14:paraId="2AEAD606" w14:textId="77777777" w:rsidR="00CB6709" w:rsidRPr="00A2374D" w:rsidRDefault="00476F49" w:rsidP="00F52828">
            <w:pPr>
              <w:pStyle w:val="ListeParagraf"/>
              <w:numPr>
                <w:ilvl w:val="0"/>
                <w:numId w:val="28"/>
              </w:numPr>
              <w:spacing w:before="0" w:after="0"/>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rsidRPr="00476F49">
              <w:t>Özellikle büyük ölçekli örtü altı işletmelerimiz başta olmak üzere işletmelerin sınırda karbon uygulamasına yönelik bilgilendirilmesi ve sürece adaptasyonlarının sağlanması gerekmektedir.</w:t>
            </w:r>
          </w:p>
          <w:p w14:paraId="48543871" w14:textId="73C18EF5" w:rsidR="00E46978" w:rsidRPr="00476F49" w:rsidRDefault="00E46978" w:rsidP="00F52828">
            <w:pPr>
              <w:pStyle w:val="ListeParagraf"/>
              <w:numPr>
                <w:ilvl w:val="0"/>
                <w:numId w:val="28"/>
              </w:numPr>
              <w:spacing w:before="0" w:after="0"/>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tr-TR"/>
              </w:rPr>
            </w:pPr>
            <w:r>
              <w:t xml:space="preserve">Tarım ve Orman Bakanlığı bünyesinde çalışan ilgili uzmanların bu düzenlemeler hakkında kapasite geliştirme </w:t>
            </w:r>
            <w:r w:rsidR="0019198C">
              <w:t>eğitimlerinin tamamlanması gerekmektedir.</w:t>
            </w:r>
          </w:p>
        </w:tc>
      </w:tr>
      <w:tr w:rsidR="00CB6709" w:rsidRPr="00A00B86" w14:paraId="40143E73" w14:textId="77777777" w:rsidTr="007E12EA">
        <w:trPr>
          <w:trHeight w:val="452"/>
          <w:jc w:val="center"/>
        </w:trPr>
        <w:tc>
          <w:tcPr>
            <w:cnfStyle w:val="001000000000" w:firstRow="0" w:lastRow="0" w:firstColumn="1" w:lastColumn="0" w:oddVBand="0" w:evenVBand="0" w:oddHBand="0" w:evenHBand="0" w:firstRowFirstColumn="0" w:firstRowLastColumn="0" w:lastRowFirstColumn="0" w:lastRowLastColumn="0"/>
            <w:tcW w:w="2689" w:type="dxa"/>
            <w:noWrap/>
          </w:tcPr>
          <w:p w14:paraId="20F4B352" w14:textId="77777777" w:rsidR="00CB6709" w:rsidRPr="00A00B86" w:rsidRDefault="00CB6709" w:rsidP="00F52828">
            <w:pPr>
              <w:spacing w:before="0" w:after="0"/>
              <w:jc w:val="left"/>
              <w:rPr>
                <w:rFonts w:eastAsia="Times New Roman" w:cs="Arial"/>
                <w:color w:val="000000"/>
                <w:szCs w:val="20"/>
                <w:lang w:eastAsia="tr-TR"/>
              </w:rPr>
            </w:pPr>
            <w:r w:rsidRPr="00897101">
              <w:rPr>
                <w:rFonts w:eastAsia="Calibri" w:cs="Arial"/>
              </w:rPr>
              <w:t>Ortaya Çıkabilecek Riskler</w:t>
            </w:r>
          </w:p>
        </w:tc>
        <w:tc>
          <w:tcPr>
            <w:tcW w:w="6462" w:type="dxa"/>
            <w:noWrap/>
          </w:tcPr>
          <w:p w14:paraId="66901220" w14:textId="53D920C4" w:rsidR="00CB6709" w:rsidRPr="00A54236" w:rsidRDefault="00A54236" w:rsidP="00F52828">
            <w:pPr>
              <w:pStyle w:val="ListeParagraf"/>
              <w:numPr>
                <w:ilvl w:val="0"/>
                <w:numId w:val="31"/>
              </w:numPr>
              <w:spacing w:before="0" w:after="0"/>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tr-TR"/>
              </w:rPr>
            </w:pPr>
            <w:r w:rsidRPr="00A54236">
              <w:rPr>
                <w:rFonts w:eastAsia="Times New Roman" w:cs="Arial"/>
                <w:color w:val="000000"/>
                <w:szCs w:val="20"/>
                <w:lang w:eastAsia="tr-TR"/>
              </w:rPr>
              <w:t>Ger</w:t>
            </w:r>
            <w:r>
              <w:rPr>
                <w:rFonts w:eastAsia="Times New Roman" w:cs="Arial"/>
                <w:color w:val="000000"/>
                <w:szCs w:val="20"/>
                <w:lang w:eastAsia="tr-TR"/>
              </w:rPr>
              <w:t xml:space="preserve">ekli adaptasyon süreci kapsamlı bir çalışma gerektireceği için zaman problemi ile karşı karşıya kalınabilir. </w:t>
            </w:r>
          </w:p>
        </w:tc>
      </w:tr>
    </w:tbl>
    <w:p w14:paraId="0A4AD38B" w14:textId="18723B94" w:rsidR="005D7541" w:rsidRPr="005D7541" w:rsidRDefault="005D7541" w:rsidP="00CD3A62">
      <w:pPr>
        <w:spacing w:before="0" w:after="160" w:line="259" w:lineRule="auto"/>
        <w:jc w:val="left"/>
      </w:pPr>
    </w:p>
    <w:sectPr w:rsidR="005D7541" w:rsidRPr="005D7541" w:rsidSect="007C207E">
      <w:headerReference w:type="default" r:id="rId18"/>
      <w:footerReference w:type="defaul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18C0B3" w14:textId="77777777" w:rsidR="00981EB1" w:rsidRDefault="00981EB1" w:rsidP="004C0703">
      <w:pPr>
        <w:spacing w:after="0" w:line="240" w:lineRule="auto"/>
      </w:pPr>
      <w:r>
        <w:separator/>
      </w:r>
    </w:p>
  </w:endnote>
  <w:endnote w:type="continuationSeparator" w:id="0">
    <w:p w14:paraId="6C2696A9" w14:textId="77777777" w:rsidR="00981EB1" w:rsidRDefault="00981EB1" w:rsidP="004C07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9463636"/>
      <w:docPartObj>
        <w:docPartGallery w:val="Page Numbers (Bottom of Page)"/>
        <w:docPartUnique/>
      </w:docPartObj>
    </w:sdtPr>
    <w:sdtEndPr/>
    <w:sdtContent>
      <w:p w14:paraId="3D471706" w14:textId="02C2744F" w:rsidR="00981EB1" w:rsidRDefault="00981EB1">
        <w:pPr>
          <w:pStyle w:val="AltBilgi"/>
          <w:jc w:val="center"/>
        </w:pPr>
        <w:r>
          <w:fldChar w:fldCharType="begin"/>
        </w:r>
        <w:r>
          <w:instrText>PAGE   \* MERGEFORMAT</w:instrText>
        </w:r>
        <w:r>
          <w:fldChar w:fldCharType="separate"/>
        </w:r>
        <w:r>
          <w:rPr>
            <w:noProof/>
          </w:rPr>
          <w:t>1</w:t>
        </w:r>
        <w:r>
          <w:fldChar w:fldCharType="end"/>
        </w:r>
      </w:p>
    </w:sdtContent>
  </w:sdt>
  <w:p w14:paraId="6B4B2595" w14:textId="77777777" w:rsidR="00981EB1" w:rsidRDefault="00981EB1">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7920734"/>
      <w:docPartObj>
        <w:docPartGallery w:val="Page Numbers (Bottom of Page)"/>
        <w:docPartUnique/>
      </w:docPartObj>
    </w:sdtPr>
    <w:sdtEndPr/>
    <w:sdtContent>
      <w:p w14:paraId="5F01720C" w14:textId="239D8762" w:rsidR="00981EB1" w:rsidRDefault="00981EB1">
        <w:pPr>
          <w:pStyle w:val="AltBilgi"/>
          <w:jc w:val="center"/>
        </w:pPr>
        <w:r>
          <w:fldChar w:fldCharType="begin"/>
        </w:r>
        <w:r>
          <w:instrText>PAGE   \* MERGEFORMAT</w:instrText>
        </w:r>
        <w:r>
          <w:fldChar w:fldCharType="separate"/>
        </w:r>
        <w:r w:rsidR="00AC7906">
          <w:rPr>
            <w:noProof/>
          </w:rPr>
          <w:t>ii</w:t>
        </w:r>
        <w:r>
          <w:fldChar w:fldCharType="end"/>
        </w:r>
      </w:p>
    </w:sdtContent>
  </w:sdt>
  <w:p w14:paraId="55811A8A" w14:textId="77777777" w:rsidR="00981EB1" w:rsidRDefault="00981EB1">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9739498"/>
      <w:docPartObj>
        <w:docPartGallery w:val="Page Numbers (Bottom of Page)"/>
        <w:docPartUnique/>
      </w:docPartObj>
    </w:sdtPr>
    <w:sdtEndPr/>
    <w:sdtContent>
      <w:p w14:paraId="7E1D89E3" w14:textId="70CF5422" w:rsidR="00981EB1" w:rsidRDefault="00981EB1">
        <w:pPr>
          <w:pStyle w:val="AltBilgi"/>
          <w:jc w:val="center"/>
        </w:pPr>
        <w:r>
          <w:fldChar w:fldCharType="begin"/>
        </w:r>
        <w:r>
          <w:instrText>PAGE   \* MERGEFORMAT</w:instrText>
        </w:r>
        <w:r>
          <w:fldChar w:fldCharType="separate"/>
        </w:r>
        <w:r w:rsidR="00AC7906">
          <w:rPr>
            <w:noProof/>
          </w:rPr>
          <w:t>13</w:t>
        </w:r>
        <w:r>
          <w:fldChar w:fldCharType="end"/>
        </w:r>
      </w:p>
    </w:sdtContent>
  </w:sdt>
  <w:p w14:paraId="45703E24" w14:textId="77777777" w:rsidR="00981EB1" w:rsidRDefault="00981EB1">
    <w:pPr>
      <w:pStyle w:val="AltBilgi"/>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3637472"/>
      <w:docPartObj>
        <w:docPartGallery w:val="Page Numbers (Bottom of Page)"/>
        <w:docPartUnique/>
      </w:docPartObj>
    </w:sdtPr>
    <w:sdtEndPr/>
    <w:sdtContent>
      <w:p w14:paraId="604E9DF5" w14:textId="18F81035" w:rsidR="00981EB1" w:rsidRDefault="00981EB1">
        <w:pPr>
          <w:pStyle w:val="AltBilgi"/>
          <w:jc w:val="center"/>
        </w:pPr>
        <w:r>
          <w:fldChar w:fldCharType="begin"/>
        </w:r>
        <w:r>
          <w:instrText>PAGE   \* MERGEFORMAT</w:instrText>
        </w:r>
        <w:r>
          <w:fldChar w:fldCharType="separate"/>
        </w:r>
        <w:r w:rsidR="00AC7906">
          <w:rPr>
            <w:noProof/>
          </w:rPr>
          <w:t>19</w:t>
        </w:r>
        <w:r>
          <w:fldChar w:fldCharType="end"/>
        </w:r>
      </w:p>
    </w:sdtContent>
  </w:sdt>
  <w:p w14:paraId="5C1FBC90" w14:textId="77777777" w:rsidR="00981EB1" w:rsidRDefault="00981EB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7B32C7" w14:textId="77777777" w:rsidR="00981EB1" w:rsidRDefault="00981EB1" w:rsidP="004C0703">
      <w:pPr>
        <w:spacing w:after="0" w:line="240" w:lineRule="auto"/>
      </w:pPr>
      <w:r>
        <w:separator/>
      </w:r>
    </w:p>
  </w:footnote>
  <w:footnote w:type="continuationSeparator" w:id="0">
    <w:p w14:paraId="7B716288" w14:textId="77777777" w:rsidR="00981EB1" w:rsidRDefault="00981EB1" w:rsidP="004C0703">
      <w:pPr>
        <w:spacing w:after="0" w:line="240" w:lineRule="auto"/>
      </w:pPr>
      <w:r>
        <w:continuationSeparator/>
      </w:r>
    </w:p>
  </w:footnote>
  <w:footnote w:id="1">
    <w:p w14:paraId="1C4D6AD2" w14:textId="77777777" w:rsidR="00981EB1" w:rsidRDefault="00981EB1" w:rsidP="007E12EA">
      <w:pPr>
        <w:pStyle w:val="Dipnot"/>
      </w:pPr>
      <w:r>
        <w:rPr>
          <w:rStyle w:val="DipnotBavurusu"/>
        </w:rPr>
        <w:footnoteRef/>
      </w:r>
      <w:r>
        <w:t xml:space="preserve"> Bu konuda 28 </w:t>
      </w:r>
      <w:r w:rsidRPr="000103B6">
        <w:t>Kasım 2023 tarihli 32383 sayılı Resmi Gazete’de Tarımsal Amaçlı Örgütlerin Derecelendirilmesine ilişkin Yönetmelik</w:t>
      </w:r>
      <w:r>
        <w:t xml:space="preserve"> örnek verilebilir. </w:t>
      </w:r>
      <w:r w:rsidRPr="000103B6">
        <w:t>. Bu Yönetmeliğin amacı; ilgili mevzuata göre kurulmuş tarımsal amaçlı örgütleri, Tarım ve Orman Bakanlığı tarafından belirlenen kriterler dâhilinde derecelendirmek suretiyle ortak bir paydada buluşturarak desteklemek ve bu örgütlerin faaliyetlerinin etkinliğini, ilgili kurum ve kuruluşlar ile iş birliğini arttırmaya ilişkin usul ve esasları belirlemektir</w:t>
      </w:r>
      <w:r>
        <w:t>.</w:t>
      </w:r>
      <w:r w:rsidRPr="00616F8A">
        <w:t xml:space="preserve"> </w:t>
      </w:r>
      <w:r>
        <w:t>(</w:t>
      </w:r>
      <w:hyperlink r:id="rId1" w:history="1">
        <w:r w:rsidRPr="00517F7B">
          <w:rPr>
            <w:rStyle w:val="Kpr"/>
          </w:rPr>
          <w:t>https://www.resmigazete.gov.tr/eskiler/2023/11/20231128.pdf</w:t>
        </w:r>
      </w:hyperlink>
      <w:r>
        <w:t xml:space="preserve"> ,</w:t>
      </w:r>
      <w:r w:rsidRPr="00616F8A">
        <w:t xml:space="preserve"> Erişim Tarihi: 15.02.2024</w:t>
      </w:r>
      <w:r>
        <w:t>)</w:t>
      </w:r>
    </w:p>
  </w:footnote>
  <w:footnote w:id="2">
    <w:p w14:paraId="003FD5D9" w14:textId="77777777" w:rsidR="00981EB1" w:rsidRDefault="00981EB1" w:rsidP="009A248A">
      <w:pPr>
        <w:pStyle w:val="DipnotMetni"/>
      </w:pPr>
      <w:r>
        <w:rPr>
          <w:rStyle w:val="DipnotBavurusu"/>
        </w:rPr>
        <w:footnoteRef/>
      </w:r>
      <w:r>
        <w:t xml:space="preserve"> Sözleşmeli üretim, kooperatifler, üretici birlikleri ve benzeri</w:t>
      </w:r>
    </w:p>
  </w:footnote>
  <w:footnote w:id="3">
    <w:p w14:paraId="2865B9B9" w14:textId="77777777" w:rsidR="00981EB1" w:rsidRDefault="00981EB1">
      <w:pPr>
        <w:pStyle w:val="DipnotMetni"/>
      </w:pPr>
      <w:r>
        <w:rPr>
          <w:rStyle w:val="DipnotBavurusu"/>
        </w:rPr>
        <w:footnoteRef/>
      </w:r>
      <w:r>
        <w:t xml:space="preserve"> Avrupa Birliği tarafından getirilecek düzenlemeler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949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7"/>
      <w:gridCol w:w="5953"/>
      <w:gridCol w:w="1558"/>
    </w:tblGrid>
    <w:tr w:rsidR="00981EB1" w:rsidRPr="0049697A" w14:paraId="0511953B" w14:textId="77777777" w:rsidTr="001E494B">
      <w:trPr>
        <w:trHeight w:val="679"/>
        <w:jc w:val="center"/>
      </w:trPr>
      <w:tc>
        <w:tcPr>
          <w:tcW w:w="1987" w:type="dxa"/>
          <w:vAlign w:val="center"/>
        </w:tcPr>
        <w:p w14:paraId="3628CE70" w14:textId="1844F1C5" w:rsidR="00981EB1" w:rsidRPr="0049697A" w:rsidRDefault="00AC7906" w:rsidP="001E494B">
          <w:pPr>
            <w:pStyle w:val="stBilgi"/>
            <w:spacing w:before="0"/>
          </w:pPr>
          <w:r>
            <w:rPr>
              <w:noProof/>
              <w:lang w:eastAsia="tr-TR"/>
            </w:rPr>
            <w:pict w14:anchorId="4BA25B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5.85pt;margin-top:16.75pt;width:67.7pt;height:67.25pt;z-index:251658240;mso-position-vertical-relative:page">
                <v:imagedata r:id="rId1" o:title="tarim-ve-orman-bakanligi-logo-506E96AC6C-seeklogo"/>
                <w10:wrap type="square" anchory="page"/>
              </v:shape>
            </w:pict>
          </w:r>
        </w:p>
      </w:tc>
      <w:tc>
        <w:tcPr>
          <w:tcW w:w="5953" w:type="dxa"/>
          <w:vAlign w:val="center"/>
        </w:tcPr>
        <w:p w14:paraId="568474DB" w14:textId="7D5A24E1" w:rsidR="00981EB1" w:rsidRPr="0049697A" w:rsidRDefault="00981EB1" w:rsidP="0038231B">
          <w:pPr>
            <w:pStyle w:val="stBilgi"/>
            <w:jc w:val="center"/>
          </w:pPr>
          <w:r w:rsidRPr="002A3BC3">
            <w:rPr>
              <w:rFonts w:cs="Arial"/>
            </w:rPr>
            <w:t>Örtü</w:t>
          </w:r>
          <w:r>
            <w:rPr>
              <w:rFonts w:cs="Arial"/>
            </w:rPr>
            <w:t xml:space="preserve"> A</w:t>
          </w:r>
          <w:r w:rsidRPr="002A3BC3">
            <w:rPr>
              <w:rFonts w:cs="Arial"/>
            </w:rPr>
            <w:t>ltı Yetiştiriciliğinde Üretim Modellerinin ve Pazar Kanallarının Geliştirilm</w:t>
          </w:r>
          <w:r>
            <w:rPr>
              <w:rFonts w:cs="Arial"/>
            </w:rPr>
            <w:t>esi Projesi</w:t>
          </w:r>
        </w:p>
      </w:tc>
      <w:tc>
        <w:tcPr>
          <w:tcW w:w="1558" w:type="dxa"/>
        </w:tcPr>
        <w:p w14:paraId="3283CB0E" w14:textId="77777777" w:rsidR="00981EB1" w:rsidRPr="0049697A" w:rsidRDefault="00981EB1" w:rsidP="001E494B">
          <w:pPr>
            <w:pStyle w:val="stBilgi"/>
            <w:jc w:val="left"/>
          </w:pPr>
          <w:r w:rsidRPr="0049697A">
            <w:rPr>
              <w:noProof/>
              <w:lang w:eastAsia="tr-TR"/>
            </w:rPr>
            <w:drawing>
              <wp:inline distT="0" distB="0" distL="0" distR="0" wp14:anchorId="15B1DF93" wp14:editId="63DAB5DC">
                <wp:extent cx="831850" cy="538656"/>
                <wp:effectExtent l="0" t="0" r="6350" b="0"/>
                <wp:docPr id="6" name="Resim 6" descr="TUBITAK-TUSSIDE-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TUBITAK-TUSSIDE-Logo-GI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71124" cy="564087"/>
                        </a:xfrm>
                        <a:prstGeom prst="rect">
                          <a:avLst/>
                        </a:prstGeom>
                        <a:noFill/>
                        <a:ln>
                          <a:noFill/>
                        </a:ln>
                      </pic:spPr>
                    </pic:pic>
                  </a:graphicData>
                </a:graphic>
              </wp:inline>
            </w:drawing>
          </w:r>
        </w:p>
      </w:tc>
    </w:tr>
  </w:tbl>
  <w:p w14:paraId="4CB92064" w14:textId="0C0789FA" w:rsidR="00981EB1" w:rsidRPr="00890A59" w:rsidRDefault="00981EB1" w:rsidP="00613DD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143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72"/>
      <w:gridCol w:w="9497"/>
      <w:gridCol w:w="2551"/>
    </w:tblGrid>
    <w:tr w:rsidR="00981EB1" w14:paraId="169E2404" w14:textId="77777777" w:rsidTr="00613DD3">
      <w:trPr>
        <w:trHeight w:val="983"/>
        <w:jc w:val="center"/>
      </w:trPr>
      <w:tc>
        <w:tcPr>
          <w:tcW w:w="2272" w:type="dxa"/>
          <w:vAlign w:val="center"/>
        </w:tcPr>
        <w:p w14:paraId="6DA4E6D0" w14:textId="53B8188D" w:rsidR="00981EB1" w:rsidRDefault="00AC7906" w:rsidP="00613DD3">
          <w:pPr>
            <w:pStyle w:val="stBilgi"/>
            <w:jc w:val="center"/>
            <w:rPr>
              <w:sz w:val="20"/>
            </w:rPr>
          </w:pPr>
          <w:r>
            <w:rPr>
              <w:noProof/>
              <w:sz w:val="20"/>
              <w:lang w:eastAsia="tr-TR"/>
            </w:rPr>
            <w:pict w14:anchorId="463BF0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30pt;margin-top:31.75pt;width:58.2pt;height:57.8pt;z-index:251659264;mso-position-vertical-relative:page">
                <v:imagedata r:id="rId1" o:title="tarim-ve-orman-bakanligi-logo-506E96AC6C-seeklogo"/>
                <w10:wrap type="square" anchory="page"/>
              </v:shape>
            </w:pict>
          </w:r>
        </w:p>
      </w:tc>
      <w:tc>
        <w:tcPr>
          <w:tcW w:w="9497" w:type="dxa"/>
          <w:vAlign w:val="center"/>
        </w:tcPr>
        <w:p w14:paraId="6A379A11" w14:textId="64E3C151" w:rsidR="00981EB1" w:rsidRDefault="00981EB1" w:rsidP="00DF64CD">
          <w:pPr>
            <w:pStyle w:val="stBilgi"/>
            <w:jc w:val="center"/>
            <w:rPr>
              <w:sz w:val="20"/>
            </w:rPr>
          </w:pPr>
          <w:r w:rsidRPr="002A3BC3">
            <w:rPr>
              <w:rFonts w:cs="Arial"/>
            </w:rPr>
            <w:t>Örtü</w:t>
          </w:r>
          <w:r>
            <w:rPr>
              <w:rFonts w:cs="Arial"/>
            </w:rPr>
            <w:t xml:space="preserve"> A</w:t>
          </w:r>
          <w:r w:rsidRPr="002A3BC3">
            <w:rPr>
              <w:rFonts w:cs="Arial"/>
            </w:rPr>
            <w:t>ltı Yetiştiriciliğinde Üretim Modellerinin ve Pazar Kanallarının Geliştirilm</w:t>
          </w:r>
          <w:r>
            <w:rPr>
              <w:rFonts w:cs="Arial"/>
            </w:rPr>
            <w:t>esi Projesi</w:t>
          </w:r>
        </w:p>
      </w:tc>
      <w:tc>
        <w:tcPr>
          <w:tcW w:w="2551" w:type="dxa"/>
          <w:vAlign w:val="center"/>
        </w:tcPr>
        <w:p w14:paraId="721E7C94" w14:textId="77777777" w:rsidR="00981EB1" w:rsidRDefault="00981EB1" w:rsidP="00A07CF2">
          <w:pPr>
            <w:pStyle w:val="stBilgi"/>
            <w:jc w:val="center"/>
            <w:rPr>
              <w:sz w:val="20"/>
            </w:rPr>
          </w:pPr>
          <w:r w:rsidRPr="007A162C">
            <w:rPr>
              <w:noProof/>
              <w:lang w:eastAsia="tr-TR"/>
            </w:rPr>
            <w:drawing>
              <wp:inline distT="0" distB="0" distL="0" distR="0" wp14:anchorId="622B25D0" wp14:editId="2C568B75">
                <wp:extent cx="831850" cy="538656"/>
                <wp:effectExtent l="0" t="0" r="6350" b="0"/>
                <wp:docPr id="37" name="Resim 37" descr="TUBITAK-TUSSIDE-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TUBITAK-TUSSIDE-Logo-GI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71124" cy="564087"/>
                        </a:xfrm>
                        <a:prstGeom prst="rect">
                          <a:avLst/>
                        </a:prstGeom>
                        <a:noFill/>
                        <a:ln>
                          <a:noFill/>
                        </a:ln>
                      </pic:spPr>
                    </pic:pic>
                  </a:graphicData>
                </a:graphic>
              </wp:inline>
            </w:drawing>
          </w:r>
        </w:p>
      </w:tc>
    </w:tr>
  </w:tbl>
  <w:p w14:paraId="30B119E9" w14:textId="72CA3DF7" w:rsidR="00981EB1" w:rsidRPr="001103F1" w:rsidRDefault="00981EB1" w:rsidP="00613DD3"/>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949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7"/>
      <w:gridCol w:w="5953"/>
      <w:gridCol w:w="1558"/>
    </w:tblGrid>
    <w:tr w:rsidR="00981EB1" w:rsidRPr="0049697A" w14:paraId="12007759" w14:textId="77777777" w:rsidTr="001E494B">
      <w:trPr>
        <w:trHeight w:val="679"/>
        <w:jc w:val="center"/>
      </w:trPr>
      <w:tc>
        <w:tcPr>
          <w:tcW w:w="1987" w:type="dxa"/>
          <w:vAlign w:val="center"/>
        </w:tcPr>
        <w:p w14:paraId="6FBEDD6F" w14:textId="15D8B976" w:rsidR="00981EB1" w:rsidRPr="0049697A" w:rsidRDefault="00AC7906" w:rsidP="001E494B">
          <w:pPr>
            <w:pStyle w:val="stBilgi"/>
            <w:spacing w:before="0"/>
          </w:pPr>
          <w:r>
            <w:rPr>
              <w:noProof/>
              <w:lang w:eastAsia="tr-TR"/>
            </w:rPr>
            <w:pict w14:anchorId="0879B4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left:0;text-align:left;margin-left:9.4pt;margin-top:12.55pt;width:66.15pt;height:65.7pt;z-index:251662336;mso-position-vertical-relative:page">
                <v:imagedata r:id="rId1" o:title="tarim-ve-orman-bakanligi-logo-506E96AC6C-seeklogo"/>
                <w10:wrap type="square" anchory="page"/>
              </v:shape>
            </w:pict>
          </w:r>
        </w:p>
      </w:tc>
      <w:tc>
        <w:tcPr>
          <w:tcW w:w="5953" w:type="dxa"/>
          <w:vAlign w:val="center"/>
        </w:tcPr>
        <w:p w14:paraId="0841EE01" w14:textId="246F73C0" w:rsidR="00981EB1" w:rsidRPr="0049697A" w:rsidRDefault="00981EB1" w:rsidP="00DF64CD">
          <w:pPr>
            <w:pStyle w:val="stBilgi"/>
            <w:jc w:val="center"/>
          </w:pPr>
          <w:r w:rsidRPr="002A3BC3">
            <w:rPr>
              <w:rFonts w:cs="Arial"/>
            </w:rPr>
            <w:t>Örtü</w:t>
          </w:r>
          <w:r>
            <w:rPr>
              <w:rFonts w:cs="Arial"/>
            </w:rPr>
            <w:t xml:space="preserve"> A</w:t>
          </w:r>
          <w:r w:rsidRPr="002A3BC3">
            <w:rPr>
              <w:rFonts w:cs="Arial"/>
            </w:rPr>
            <w:t>ltı Yetiştiriciliğinde Üretim Modellerinin ve Pazar Kanallarının Geliştirilm</w:t>
          </w:r>
          <w:r>
            <w:rPr>
              <w:rFonts w:cs="Arial"/>
            </w:rPr>
            <w:t>esi Projesi</w:t>
          </w:r>
        </w:p>
      </w:tc>
      <w:tc>
        <w:tcPr>
          <w:tcW w:w="1558" w:type="dxa"/>
        </w:tcPr>
        <w:p w14:paraId="645452FC" w14:textId="77777777" w:rsidR="00981EB1" w:rsidRPr="0049697A" w:rsidRDefault="00981EB1" w:rsidP="001E494B">
          <w:pPr>
            <w:pStyle w:val="stBilgi"/>
            <w:jc w:val="left"/>
          </w:pPr>
          <w:r w:rsidRPr="0049697A">
            <w:rPr>
              <w:noProof/>
              <w:lang w:eastAsia="tr-TR"/>
            </w:rPr>
            <w:drawing>
              <wp:inline distT="0" distB="0" distL="0" distR="0" wp14:anchorId="1A0C53BA" wp14:editId="65F4BD1E">
                <wp:extent cx="831850" cy="538656"/>
                <wp:effectExtent l="0" t="0" r="6350" b="0"/>
                <wp:docPr id="10" name="Resim 10" descr="TUBITAK-TUSSIDE-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TUBITAK-TUSSIDE-Logo-GI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71124" cy="564087"/>
                        </a:xfrm>
                        <a:prstGeom prst="rect">
                          <a:avLst/>
                        </a:prstGeom>
                        <a:noFill/>
                        <a:ln>
                          <a:noFill/>
                        </a:ln>
                      </pic:spPr>
                    </pic:pic>
                  </a:graphicData>
                </a:graphic>
              </wp:inline>
            </w:drawing>
          </w:r>
        </w:p>
      </w:tc>
    </w:tr>
  </w:tbl>
  <w:p w14:paraId="519D7B0A" w14:textId="1FFBB197" w:rsidR="00981EB1" w:rsidRPr="001103F1" w:rsidRDefault="00981EB1" w:rsidP="006E18EC"/>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8387B"/>
    <w:multiLevelType w:val="hybridMultilevel"/>
    <w:tmpl w:val="2780CDE8"/>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1E4413C"/>
    <w:multiLevelType w:val="hybridMultilevel"/>
    <w:tmpl w:val="6C2C6530"/>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 w15:restartNumberingAfterBreak="0">
    <w:nsid w:val="01EA219A"/>
    <w:multiLevelType w:val="multilevel"/>
    <w:tmpl w:val="A9687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B74AEA"/>
    <w:multiLevelType w:val="hybridMultilevel"/>
    <w:tmpl w:val="91421E4C"/>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 w15:restartNumberingAfterBreak="0">
    <w:nsid w:val="05A949D2"/>
    <w:multiLevelType w:val="hybridMultilevel"/>
    <w:tmpl w:val="6A64F3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0D506903"/>
    <w:multiLevelType w:val="hybridMultilevel"/>
    <w:tmpl w:val="B53AF7C0"/>
    <w:lvl w:ilvl="0" w:tplc="041F0009">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6" w15:restartNumberingAfterBreak="0">
    <w:nsid w:val="0E517AC2"/>
    <w:multiLevelType w:val="hybridMultilevel"/>
    <w:tmpl w:val="7EAC34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0ED23CE9"/>
    <w:multiLevelType w:val="hybridMultilevel"/>
    <w:tmpl w:val="1116E19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8" w15:restartNumberingAfterBreak="0">
    <w:nsid w:val="0EF04943"/>
    <w:multiLevelType w:val="hybridMultilevel"/>
    <w:tmpl w:val="8ECA4A8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11510A4F"/>
    <w:multiLevelType w:val="hybridMultilevel"/>
    <w:tmpl w:val="76E229A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1CE5015"/>
    <w:multiLevelType w:val="hybridMultilevel"/>
    <w:tmpl w:val="0CEC3658"/>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15AB0825"/>
    <w:multiLevelType w:val="hybridMultilevel"/>
    <w:tmpl w:val="DD941C1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1A2238F0"/>
    <w:multiLevelType w:val="hybridMultilevel"/>
    <w:tmpl w:val="95C40264"/>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3" w15:restartNumberingAfterBreak="0">
    <w:nsid w:val="1D3C4499"/>
    <w:multiLevelType w:val="hybridMultilevel"/>
    <w:tmpl w:val="3560101C"/>
    <w:lvl w:ilvl="0" w:tplc="041F0009">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4" w15:restartNumberingAfterBreak="0">
    <w:nsid w:val="1F0F47C8"/>
    <w:multiLevelType w:val="hybridMultilevel"/>
    <w:tmpl w:val="8B8AA5F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1F6A6FD6"/>
    <w:multiLevelType w:val="hybridMultilevel"/>
    <w:tmpl w:val="2062A74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23176A68"/>
    <w:multiLevelType w:val="hybridMultilevel"/>
    <w:tmpl w:val="AB2658C8"/>
    <w:lvl w:ilvl="0" w:tplc="041F0009">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7" w15:restartNumberingAfterBreak="0">
    <w:nsid w:val="249F2A5E"/>
    <w:multiLevelType w:val="hybridMultilevel"/>
    <w:tmpl w:val="37DEC9A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26B36555"/>
    <w:multiLevelType w:val="hybridMultilevel"/>
    <w:tmpl w:val="355ECBB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2AA64D78"/>
    <w:multiLevelType w:val="hybridMultilevel"/>
    <w:tmpl w:val="A2D8AF34"/>
    <w:lvl w:ilvl="0" w:tplc="041F0009">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0" w15:restartNumberingAfterBreak="0">
    <w:nsid w:val="2C434F06"/>
    <w:multiLevelType w:val="hybridMultilevel"/>
    <w:tmpl w:val="9EF813C8"/>
    <w:lvl w:ilvl="0" w:tplc="522CFBBC">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2D5C571C"/>
    <w:multiLevelType w:val="hybridMultilevel"/>
    <w:tmpl w:val="1AF8E3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2F05022D"/>
    <w:multiLevelType w:val="hybridMultilevel"/>
    <w:tmpl w:val="710A2BA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30916FD4"/>
    <w:multiLevelType w:val="hybridMultilevel"/>
    <w:tmpl w:val="96D02258"/>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3359194C"/>
    <w:multiLevelType w:val="multilevel"/>
    <w:tmpl w:val="F93ABAF8"/>
    <w:lvl w:ilvl="0">
      <w:start w:val="1"/>
      <w:numFmt w:val="decimal"/>
      <w:pStyle w:val="Balk1"/>
      <w:lvlText w:val="%1."/>
      <w:lvlJc w:val="left"/>
      <w:pPr>
        <w:ind w:left="502" w:hanging="360"/>
      </w:pPr>
      <w:rPr>
        <w:rFonts w:hint="default"/>
      </w:rPr>
    </w:lvl>
    <w:lvl w:ilvl="1">
      <w:start w:val="1"/>
      <w:numFmt w:val="decimal"/>
      <w:pStyle w:val="Balk2"/>
      <w:isLgl/>
      <w:lvlText w:val="%1.%2."/>
      <w:lvlJc w:val="left"/>
      <w:pPr>
        <w:ind w:left="502" w:hanging="360"/>
      </w:pPr>
      <w:rPr>
        <w:rFonts w:hint="default"/>
      </w:rPr>
    </w:lvl>
    <w:lvl w:ilvl="2">
      <w:start w:val="1"/>
      <w:numFmt w:val="decimal"/>
      <w:pStyle w:val="Balk3"/>
      <w:isLgl/>
      <w:lvlText w:val="%1.%2.%3."/>
      <w:lvlJc w:val="left"/>
      <w:pPr>
        <w:ind w:left="862" w:hanging="720"/>
      </w:pPr>
      <w:rPr>
        <w:rFonts w:hint="default"/>
      </w:rPr>
    </w:lvl>
    <w:lvl w:ilvl="3">
      <w:start w:val="1"/>
      <w:numFmt w:val="decimal"/>
      <w:pStyle w:val="Balk4"/>
      <w:isLgl/>
      <w:lvlText w:val="%1.%2.%3.%4."/>
      <w:lvlJc w:val="left"/>
      <w:pPr>
        <w:ind w:left="862" w:hanging="720"/>
      </w:pPr>
      <w:rPr>
        <w:rFonts w:hint="default"/>
      </w:rPr>
    </w:lvl>
    <w:lvl w:ilvl="4">
      <w:start w:val="1"/>
      <w:numFmt w:val="decimal"/>
      <w:pStyle w:val="Balk5"/>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25" w15:restartNumberingAfterBreak="0">
    <w:nsid w:val="3B736768"/>
    <w:multiLevelType w:val="hybridMultilevel"/>
    <w:tmpl w:val="82E8A5D8"/>
    <w:lvl w:ilvl="0" w:tplc="041F0009">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6" w15:restartNumberingAfterBreak="0">
    <w:nsid w:val="3F265E10"/>
    <w:multiLevelType w:val="hybridMultilevel"/>
    <w:tmpl w:val="C958E0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44762516"/>
    <w:multiLevelType w:val="hybridMultilevel"/>
    <w:tmpl w:val="030AE50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47210C3E"/>
    <w:multiLevelType w:val="hybridMultilevel"/>
    <w:tmpl w:val="CAF252A4"/>
    <w:lvl w:ilvl="0" w:tplc="041F0009">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9" w15:restartNumberingAfterBreak="0">
    <w:nsid w:val="47D162ED"/>
    <w:multiLevelType w:val="hybridMultilevel"/>
    <w:tmpl w:val="D45A2712"/>
    <w:lvl w:ilvl="0" w:tplc="041F0009">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0" w15:restartNumberingAfterBreak="0">
    <w:nsid w:val="47E319B5"/>
    <w:multiLevelType w:val="hybridMultilevel"/>
    <w:tmpl w:val="ED742356"/>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1" w15:restartNumberingAfterBreak="0">
    <w:nsid w:val="4A9D3414"/>
    <w:multiLevelType w:val="hybridMultilevel"/>
    <w:tmpl w:val="C352C1A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576E68C0"/>
    <w:multiLevelType w:val="hybridMultilevel"/>
    <w:tmpl w:val="E608518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5BB32D7D"/>
    <w:multiLevelType w:val="hybridMultilevel"/>
    <w:tmpl w:val="FA74D16E"/>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4" w15:restartNumberingAfterBreak="0">
    <w:nsid w:val="5E1877EB"/>
    <w:multiLevelType w:val="hybridMultilevel"/>
    <w:tmpl w:val="97EA693E"/>
    <w:lvl w:ilvl="0" w:tplc="EF2C0C2E">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5E386730"/>
    <w:multiLevelType w:val="hybridMultilevel"/>
    <w:tmpl w:val="C04E172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61467A20"/>
    <w:multiLevelType w:val="hybridMultilevel"/>
    <w:tmpl w:val="E99809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6774214F"/>
    <w:multiLevelType w:val="hybridMultilevel"/>
    <w:tmpl w:val="0B8C3D6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6C2471E2"/>
    <w:multiLevelType w:val="hybridMultilevel"/>
    <w:tmpl w:val="6B3EC1EA"/>
    <w:lvl w:ilvl="0" w:tplc="03A409F6">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15:restartNumberingAfterBreak="0">
    <w:nsid w:val="6E545908"/>
    <w:multiLevelType w:val="hybridMultilevel"/>
    <w:tmpl w:val="0C742C2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15:restartNumberingAfterBreak="0">
    <w:nsid w:val="718B3A24"/>
    <w:multiLevelType w:val="hybridMultilevel"/>
    <w:tmpl w:val="6AE0B04A"/>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4"/>
  </w:num>
  <w:num w:numId="2">
    <w:abstractNumId w:val="37"/>
  </w:num>
  <w:num w:numId="3">
    <w:abstractNumId w:val="23"/>
  </w:num>
  <w:num w:numId="4">
    <w:abstractNumId w:val="40"/>
  </w:num>
  <w:num w:numId="5">
    <w:abstractNumId w:val="9"/>
  </w:num>
  <w:num w:numId="6">
    <w:abstractNumId w:val="15"/>
  </w:num>
  <w:num w:numId="7">
    <w:abstractNumId w:val="39"/>
  </w:num>
  <w:num w:numId="8">
    <w:abstractNumId w:val="18"/>
  </w:num>
  <w:num w:numId="9">
    <w:abstractNumId w:val="32"/>
  </w:num>
  <w:num w:numId="10">
    <w:abstractNumId w:val="3"/>
  </w:num>
  <w:num w:numId="11">
    <w:abstractNumId w:val="11"/>
  </w:num>
  <w:num w:numId="12">
    <w:abstractNumId w:val="6"/>
  </w:num>
  <w:num w:numId="13">
    <w:abstractNumId w:val="17"/>
  </w:num>
  <w:num w:numId="14">
    <w:abstractNumId w:val="22"/>
  </w:num>
  <w:num w:numId="15">
    <w:abstractNumId w:val="14"/>
  </w:num>
  <w:num w:numId="16">
    <w:abstractNumId w:val="2"/>
  </w:num>
  <w:num w:numId="17">
    <w:abstractNumId w:val="20"/>
  </w:num>
  <w:num w:numId="18">
    <w:abstractNumId w:val="38"/>
  </w:num>
  <w:num w:numId="19">
    <w:abstractNumId w:val="34"/>
  </w:num>
  <w:num w:numId="20">
    <w:abstractNumId w:val="12"/>
  </w:num>
  <w:num w:numId="21">
    <w:abstractNumId w:val="13"/>
  </w:num>
  <w:num w:numId="22">
    <w:abstractNumId w:val="10"/>
  </w:num>
  <w:num w:numId="23">
    <w:abstractNumId w:val="33"/>
  </w:num>
  <w:num w:numId="24">
    <w:abstractNumId w:val="28"/>
  </w:num>
  <w:num w:numId="25">
    <w:abstractNumId w:val="25"/>
  </w:num>
  <w:num w:numId="26">
    <w:abstractNumId w:val="30"/>
  </w:num>
  <w:num w:numId="27">
    <w:abstractNumId w:val="5"/>
  </w:num>
  <w:num w:numId="28">
    <w:abstractNumId w:val="19"/>
  </w:num>
  <w:num w:numId="29">
    <w:abstractNumId w:val="16"/>
  </w:num>
  <w:num w:numId="30">
    <w:abstractNumId w:val="29"/>
  </w:num>
  <w:num w:numId="31">
    <w:abstractNumId w:val="1"/>
  </w:num>
  <w:num w:numId="32">
    <w:abstractNumId w:val="31"/>
  </w:num>
  <w:num w:numId="33">
    <w:abstractNumId w:val="7"/>
  </w:num>
  <w:num w:numId="34">
    <w:abstractNumId w:val="21"/>
  </w:num>
  <w:num w:numId="35">
    <w:abstractNumId w:val="35"/>
  </w:num>
  <w:num w:numId="36">
    <w:abstractNumId w:val="4"/>
  </w:num>
  <w:num w:numId="37">
    <w:abstractNumId w:val="8"/>
  </w:num>
  <w:num w:numId="38">
    <w:abstractNumId w:val="36"/>
  </w:num>
  <w:num w:numId="39">
    <w:abstractNumId w:val="27"/>
  </w:num>
  <w:num w:numId="40">
    <w:abstractNumId w:val="26"/>
  </w:num>
  <w:num w:numId="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4"/>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59E"/>
    <w:rsid w:val="00005090"/>
    <w:rsid w:val="00005DBB"/>
    <w:rsid w:val="0001560B"/>
    <w:rsid w:val="00024835"/>
    <w:rsid w:val="00046604"/>
    <w:rsid w:val="00051D4E"/>
    <w:rsid w:val="00064C8E"/>
    <w:rsid w:val="00067776"/>
    <w:rsid w:val="00084183"/>
    <w:rsid w:val="00092BFD"/>
    <w:rsid w:val="000A3254"/>
    <w:rsid w:val="000A5D24"/>
    <w:rsid w:val="000A6C97"/>
    <w:rsid w:val="000B3779"/>
    <w:rsid w:val="000B7FC7"/>
    <w:rsid w:val="000C3912"/>
    <w:rsid w:val="000D065D"/>
    <w:rsid w:val="000D62E4"/>
    <w:rsid w:val="000F2737"/>
    <w:rsid w:val="000F27A4"/>
    <w:rsid w:val="000F4530"/>
    <w:rsid w:val="000F5700"/>
    <w:rsid w:val="000F5ABA"/>
    <w:rsid w:val="000F723A"/>
    <w:rsid w:val="0010134D"/>
    <w:rsid w:val="00102523"/>
    <w:rsid w:val="001043C5"/>
    <w:rsid w:val="00104C19"/>
    <w:rsid w:val="00106803"/>
    <w:rsid w:val="00107A78"/>
    <w:rsid w:val="001103F1"/>
    <w:rsid w:val="00113E8E"/>
    <w:rsid w:val="0011552E"/>
    <w:rsid w:val="00116331"/>
    <w:rsid w:val="001319C5"/>
    <w:rsid w:val="00140DEC"/>
    <w:rsid w:val="00143C17"/>
    <w:rsid w:val="00144146"/>
    <w:rsid w:val="00162711"/>
    <w:rsid w:val="00190DD4"/>
    <w:rsid w:val="0019198C"/>
    <w:rsid w:val="00191E53"/>
    <w:rsid w:val="00192D94"/>
    <w:rsid w:val="00194EE8"/>
    <w:rsid w:val="001C3EF8"/>
    <w:rsid w:val="001D0061"/>
    <w:rsid w:val="001E04E5"/>
    <w:rsid w:val="001E494B"/>
    <w:rsid w:val="001E57A3"/>
    <w:rsid w:val="001E5BE0"/>
    <w:rsid w:val="001F64CC"/>
    <w:rsid w:val="00200D34"/>
    <w:rsid w:val="00225F7D"/>
    <w:rsid w:val="00230084"/>
    <w:rsid w:val="002332FA"/>
    <w:rsid w:val="00234058"/>
    <w:rsid w:val="002368D9"/>
    <w:rsid w:val="0024697D"/>
    <w:rsid w:val="00252E19"/>
    <w:rsid w:val="002601E5"/>
    <w:rsid w:val="002759C9"/>
    <w:rsid w:val="00275AC7"/>
    <w:rsid w:val="00285F10"/>
    <w:rsid w:val="002918DB"/>
    <w:rsid w:val="00292F85"/>
    <w:rsid w:val="00296629"/>
    <w:rsid w:val="002A0AB3"/>
    <w:rsid w:val="002A7CDD"/>
    <w:rsid w:val="002A7F4D"/>
    <w:rsid w:val="002B4D55"/>
    <w:rsid w:val="002D55AD"/>
    <w:rsid w:val="002E7F01"/>
    <w:rsid w:val="002F6263"/>
    <w:rsid w:val="0030626F"/>
    <w:rsid w:val="00310444"/>
    <w:rsid w:val="00321340"/>
    <w:rsid w:val="00330491"/>
    <w:rsid w:val="003440D4"/>
    <w:rsid w:val="003510C6"/>
    <w:rsid w:val="00357A3E"/>
    <w:rsid w:val="0037242E"/>
    <w:rsid w:val="00376268"/>
    <w:rsid w:val="003820D1"/>
    <w:rsid w:val="0038231B"/>
    <w:rsid w:val="00384F6F"/>
    <w:rsid w:val="00391CC5"/>
    <w:rsid w:val="003B3583"/>
    <w:rsid w:val="003B3DBB"/>
    <w:rsid w:val="003B4677"/>
    <w:rsid w:val="003B6278"/>
    <w:rsid w:val="003B7DFA"/>
    <w:rsid w:val="003C0704"/>
    <w:rsid w:val="003C52B8"/>
    <w:rsid w:val="003C702E"/>
    <w:rsid w:val="003D5A4B"/>
    <w:rsid w:val="003E3C65"/>
    <w:rsid w:val="003E4B20"/>
    <w:rsid w:val="003E57D8"/>
    <w:rsid w:val="003F0281"/>
    <w:rsid w:val="00401D8C"/>
    <w:rsid w:val="0042772D"/>
    <w:rsid w:val="00433468"/>
    <w:rsid w:val="00436552"/>
    <w:rsid w:val="004446AD"/>
    <w:rsid w:val="00465C30"/>
    <w:rsid w:val="004732B3"/>
    <w:rsid w:val="0047507C"/>
    <w:rsid w:val="00475206"/>
    <w:rsid w:val="00476F49"/>
    <w:rsid w:val="00480397"/>
    <w:rsid w:val="00484972"/>
    <w:rsid w:val="004A0722"/>
    <w:rsid w:val="004A2E12"/>
    <w:rsid w:val="004A581B"/>
    <w:rsid w:val="004A786B"/>
    <w:rsid w:val="004C0703"/>
    <w:rsid w:val="004D48DF"/>
    <w:rsid w:val="004F4DD5"/>
    <w:rsid w:val="00505BDF"/>
    <w:rsid w:val="005177C4"/>
    <w:rsid w:val="005205DD"/>
    <w:rsid w:val="0052527A"/>
    <w:rsid w:val="0053162F"/>
    <w:rsid w:val="00533FED"/>
    <w:rsid w:val="00535E15"/>
    <w:rsid w:val="005420F7"/>
    <w:rsid w:val="0057239E"/>
    <w:rsid w:val="0057346A"/>
    <w:rsid w:val="00575BD8"/>
    <w:rsid w:val="00575CD3"/>
    <w:rsid w:val="00580472"/>
    <w:rsid w:val="00582453"/>
    <w:rsid w:val="005C37EA"/>
    <w:rsid w:val="005D7541"/>
    <w:rsid w:val="005E7C84"/>
    <w:rsid w:val="005F600F"/>
    <w:rsid w:val="00606514"/>
    <w:rsid w:val="00611757"/>
    <w:rsid w:val="00613DD3"/>
    <w:rsid w:val="00620570"/>
    <w:rsid w:val="00624866"/>
    <w:rsid w:val="0062557A"/>
    <w:rsid w:val="0063216E"/>
    <w:rsid w:val="00633CFB"/>
    <w:rsid w:val="00644C96"/>
    <w:rsid w:val="006456EB"/>
    <w:rsid w:val="00652D88"/>
    <w:rsid w:val="0065502D"/>
    <w:rsid w:val="0065732C"/>
    <w:rsid w:val="006660E6"/>
    <w:rsid w:val="0068137D"/>
    <w:rsid w:val="006951D5"/>
    <w:rsid w:val="00696ACC"/>
    <w:rsid w:val="006A6325"/>
    <w:rsid w:val="006B08A6"/>
    <w:rsid w:val="006B1E0E"/>
    <w:rsid w:val="006B2D39"/>
    <w:rsid w:val="006D3FF6"/>
    <w:rsid w:val="006E18EC"/>
    <w:rsid w:val="006E2249"/>
    <w:rsid w:val="006F35FF"/>
    <w:rsid w:val="006F509F"/>
    <w:rsid w:val="006F753B"/>
    <w:rsid w:val="00702E86"/>
    <w:rsid w:val="00703C39"/>
    <w:rsid w:val="0070577E"/>
    <w:rsid w:val="00707910"/>
    <w:rsid w:val="00710600"/>
    <w:rsid w:val="00715B68"/>
    <w:rsid w:val="00722B33"/>
    <w:rsid w:val="00723F9B"/>
    <w:rsid w:val="00732AAF"/>
    <w:rsid w:val="007419C4"/>
    <w:rsid w:val="00743830"/>
    <w:rsid w:val="007461DC"/>
    <w:rsid w:val="00747662"/>
    <w:rsid w:val="00755DA4"/>
    <w:rsid w:val="0075601F"/>
    <w:rsid w:val="00770407"/>
    <w:rsid w:val="0077171F"/>
    <w:rsid w:val="007825FD"/>
    <w:rsid w:val="007874E9"/>
    <w:rsid w:val="00793DB8"/>
    <w:rsid w:val="007A71F6"/>
    <w:rsid w:val="007B1FE7"/>
    <w:rsid w:val="007C207E"/>
    <w:rsid w:val="007D2C49"/>
    <w:rsid w:val="007D3E86"/>
    <w:rsid w:val="007D6AD5"/>
    <w:rsid w:val="007E12EA"/>
    <w:rsid w:val="007E19AE"/>
    <w:rsid w:val="008055A5"/>
    <w:rsid w:val="008120AE"/>
    <w:rsid w:val="00840E2D"/>
    <w:rsid w:val="0086259E"/>
    <w:rsid w:val="00874152"/>
    <w:rsid w:val="00876E40"/>
    <w:rsid w:val="00886369"/>
    <w:rsid w:val="00890A59"/>
    <w:rsid w:val="00896EAF"/>
    <w:rsid w:val="008A29A4"/>
    <w:rsid w:val="008B7922"/>
    <w:rsid w:val="008C46E7"/>
    <w:rsid w:val="008C4750"/>
    <w:rsid w:val="008C4EBC"/>
    <w:rsid w:val="008D17C6"/>
    <w:rsid w:val="008D1F2E"/>
    <w:rsid w:val="008D3960"/>
    <w:rsid w:val="00902AA5"/>
    <w:rsid w:val="00924996"/>
    <w:rsid w:val="009329A5"/>
    <w:rsid w:val="00937269"/>
    <w:rsid w:val="00946DB8"/>
    <w:rsid w:val="009709A4"/>
    <w:rsid w:val="009771DF"/>
    <w:rsid w:val="0098178E"/>
    <w:rsid w:val="00981EB1"/>
    <w:rsid w:val="009A248A"/>
    <w:rsid w:val="009B56EB"/>
    <w:rsid w:val="009B7831"/>
    <w:rsid w:val="009D09BC"/>
    <w:rsid w:val="009D5CF6"/>
    <w:rsid w:val="009E0A2A"/>
    <w:rsid w:val="009E1563"/>
    <w:rsid w:val="009E362D"/>
    <w:rsid w:val="009F729B"/>
    <w:rsid w:val="00A04A09"/>
    <w:rsid w:val="00A0653C"/>
    <w:rsid w:val="00A067DF"/>
    <w:rsid w:val="00A07CF2"/>
    <w:rsid w:val="00A21CD9"/>
    <w:rsid w:val="00A2374D"/>
    <w:rsid w:val="00A24F94"/>
    <w:rsid w:val="00A30906"/>
    <w:rsid w:val="00A54236"/>
    <w:rsid w:val="00A553E5"/>
    <w:rsid w:val="00A5732B"/>
    <w:rsid w:val="00A76AAD"/>
    <w:rsid w:val="00A92777"/>
    <w:rsid w:val="00AB717F"/>
    <w:rsid w:val="00AC0E9E"/>
    <w:rsid w:val="00AC7906"/>
    <w:rsid w:val="00AE3D35"/>
    <w:rsid w:val="00AE5C7C"/>
    <w:rsid w:val="00B07A60"/>
    <w:rsid w:val="00B2408A"/>
    <w:rsid w:val="00B37CF7"/>
    <w:rsid w:val="00B47174"/>
    <w:rsid w:val="00B47311"/>
    <w:rsid w:val="00B67B1F"/>
    <w:rsid w:val="00B739E7"/>
    <w:rsid w:val="00B76953"/>
    <w:rsid w:val="00B93C97"/>
    <w:rsid w:val="00B9528C"/>
    <w:rsid w:val="00BD01A3"/>
    <w:rsid w:val="00BD3AE2"/>
    <w:rsid w:val="00BD4C50"/>
    <w:rsid w:val="00BE0EB3"/>
    <w:rsid w:val="00BE2449"/>
    <w:rsid w:val="00BF3239"/>
    <w:rsid w:val="00BF4B7A"/>
    <w:rsid w:val="00C00937"/>
    <w:rsid w:val="00C0193F"/>
    <w:rsid w:val="00C17AF3"/>
    <w:rsid w:val="00C21AB9"/>
    <w:rsid w:val="00C40999"/>
    <w:rsid w:val="00C55F79"/>
    <w:rsid w:val="00C73CEC"/>
    <w:rsid w:val="00C7635D"/>
    <w:rsid w:val="00C86963"/>
    <w:rsid w:val="00C90AF0"/>
    <w:rsid w:val="00C91737"/>
    <w:rsid w:val="00C918BF"/>
    <w:rsid w:val="00C9751E"/>
    <w:rsid w:val="00CA15F3"/>
    <w:rsid w:val="00CA1DB6"/>
    <w:rsid w:val="00CA3759"/>
    <w:rsid w:val="00CB524E"/>
    <w:rsid w:val="00CB6709"/>
    <w:rsid w:val="00CD3A62"/>
    <w:rsid w:val="00CD438F"/>
    <w:rsid w:val="00CD52D0"/>
    <w:rsid w:val="00CF2519"/>
    <w:rsid w:val="00D036D2"/>
    <w:rsid w:val="00D15530"/>
    <w:rsid w:val="00D15F78"/>
    <w:rsid w:val="00D15FAB"/>
    <w:rsid w:val="00D30C0E"/>
    <w:rsid w:val="00D349C1"/>
    <w:rsid w:val="00D50D49"/>
    <w:rsid w:val="00D66A5F"/>
    <w:rsid w:val="00D6761F"/>
    <w:rsid w:val="00D703CE"/>
    <w:rsid w:val="00D7622F"/>
    <w:rsid w:val="00D93F58"/>
    <w:rsid w:val="00DC1613"/>
    <w:rsid w:val="00DC6E9A"/>
    <w:rsid w:val="00DD70B8"/>
    <w:rsid w:val="00DE75CF"/>
    <w:rsid w:val="00DF64CD"/>
    <w:rsid w:val="00DF6D56"/>
    <w:rsid w:val="00E03903"/>
    <w:rsid w:val="00E260E4"/>
    <w:rsid w:val="00E34ECE"/>
    <w:rsid w:val="00E43BB2"/>
    <w:rsid w:val="00E44338"/>
    <w:rsid w:val="00E4498D"/>
    <w:rsid w:val="00E46978"/>
    <w:rsid w:val="00E51E3E"/>
    <w:rsid w:val="00E565C3"/>
    <w:rsid w:val="00E615F7"/>
    <w:rsid w:val="00E67CF8"/>
    <w:rsid w:val="00E74E25"/>
    <w:rsid w:val="00E942CE"/>
    <w:rsid w:val="00E95F61"/>
    <w:rsid w:val="00E97A7B"/>
    <w:rsid w:val="00EA2843"/>
    <w:rsid w:val="00EC2716"/>
    <w:rsid w:val="00EC6037"/>
    <w:rsid w:val="00ED65DE"/>
    <w:rsid w:val="00EE1069"/>
    <w:rsid w:val="00EE1D78"/>
    <w:rsid w:val="00EE1DA2"/>
    <w:rsid w:val="00EF05FD"/>
    <w:rsid w:val="00F1308E"/>
    <w:rsid w:val="00F20613"/>
    <w:rsid w:val="00F20A3B"/>
    <w:rsid w:val="00F27558"/>
    <w:rsid w:val="00F47C34"/>
    <w:rsid w:val="00F5103B"/>
    <w:rsid w:val="00F52828"/>
    <w:rsid w:val="00F544DD"/>
    <w:rsid w:val="00F655B9"/>
    <w:rsid w:val="00F67645"/>
    <w:rsid w:val="00F70A02"/>
    <w:rsid w:val="00F75B50"/>
    <w:rsid w:val="00F76C81"/>
    <w:rsid w:val="00F8266D"/>
    <w:rsid w:val="00F83C95"/>
    <w:rsid w:val="00F90012"/>
    <w:rsid w:val="00F91D16"/>
    <w:rsid w:val="00F926EF"/>
    <w:rsid w:val="00FB0004"/>
    <w:rsid w:val="00FB04B4"/>
    <w:rsid w:val="00FB263C"/>
    <w:rsid w:val="00FB33F1"/>
    <w:rsid w:val="00FC6D31"/>
    <w:rsid w:val="00FD5796"/>
    <w:rsid w:val="00FE3580"/>
    <w:rsid w:val="00FE5FC3"/>
    <w:rsid w:val="00FF0092"/>
    <w:rsid w:val="00FF5BB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08E1E652"/>
  <w15:chartTrackingRefBased/>
  <w15:docId w15:val="{B636A5A3-0E8F-42C2-9C7F-3DFBFBD28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3DD3"/>
    <w:pPr>
      <w:spacing w:before="120" w:after="120" w:line="360" w:lineRule="auto"/>
      <w:jc w:val="both"/>
    </w:pPr>
    <w:rPr>
      <w:rFonts w:ascii="Arial" w:hAnsi="Arial"/>
    </w:rPr>
  </w:style>
  <w:style w:type="paragraph" w:styleId="Balk1">
    <w:name w:val="heading 1"/>
    <w:basedOn w:val="ListeParagraf"/>
    <w:next w:val="Normal"/>
    <w:link w:val="Balk1Char"/>
    <w:uiPriority w:val="9"/>
    <w:qFormat/>
    <w:rsid w:val="009329A5"/>
    <w:pPr>
      <w:numPr>
        <w:numId w:val="1"/>
      </w:numPr>
      <w:contextualSpacing w:val="0"/>
      <w:outlineLvl w:val="0"/>
    </w:pPr>
    <w:rPr>
      <w:rFonts w:cs="Arial"/>
      <w:b/>
    </w:rPr>
  </w:style>
  <w:style w:type="paragraph" w:styleId="Balk2">
    <w:name w:val="heading 2"/>
    <w:basedOn w:val="ListeParagraf"/>
    <w:next w:val="Normal"/>
    <w:link w:val="Balk2Char"/>
    <w:uiPriority w:val="9"/>
    <w:unhideWhenUsed/>
    <w:qFormat/>
    <w:rsid w:val="009329A5"/>
    <w:pPr>
      <w:numPr>
        <w:ilvl w:val="1"/>
        <w:numId w:val="1"/>
      </w:numPr>
      <w:contextualSpacing w:val="0"/>
      <w:outlineLvl w:val="1"/>
    </w:pPr>
    <w:rPr>
      <w:rFonts w:cs="Arial"/>
      <w:b/>
    </w:rPr>
  </w:style>
  <w:style w:type="paragraph" w:styleId="Balk3">
    <w:name w:val="heading 3"/>
    <w:basedOn w:val="ListeParagraf"/>
    <w:next w:val="Normal"/>
    <w:link w:val="Balk3Char"/>
    <w:uiPriority w:val="9"/>
    <w:unhideWhenUsed/>
    <w:qFormat/>
    <w:rsid w:val="009329A5"/>
    <w:pPr>
      <w:numPr>
        <w:ilvl w:val="2"/>
        <w:numId w:val="1"/>
      </w:numPr>
      <w:contextualSpacing w:val="0"/>
      <w:outlineLvl w:val="2"/>
    </w:pPr>
    <w:rPr>
      <w:rFonts w:cs="Arial"/>
      <w:b/>
    </w:rPr>
  </w:style>
  <w:style w:type="paragraph" w:styleId="Balk4">
    <w:name w:val="heading 4"/>
    <w:basedOn w:val="ListeParagraf"/>
    <w:next w:val="Normal"/>
    <w:link w:val="Balk4Char"/>
    <w:uiPriority w:val="9"/>
    <w:unhideWhenUsed/>
    <w:qFormat/>
    <w:rsid w:val="009329A5"/>
    <w:pPr>
      <w:numPr>
        <w:ilvl w:val="3"/>
        <w:numId w:val="1"/>
      </w:numPr>
      <w:contextualSpacing w:val="0"/>
      <w:outlineLvl w:val="3"/>
    </w:pPr>
    <w:rPr>
      <w:rFonts w:cs="Arial"/>
      <w:b/>
    </w:rPr>
  </w:style>
  <w:style w:type="paragraph" w:styleId="Balk5">
    <w:name w:val="heading 5"/>
    <w:basedOn w:val="ListeParagraf"/>
    <w:next w:val="Normal"/>
    <w:link w:val="Balk5Char"/>
    <w:uiPriority w:val="9"/>
    <w:unhideWhenUsed/>
    <w:qFormat/>
    <w:rsid w:val="009329A5"/>
    <w:pPr>
      <w:numPr>
        <w:ilvl w:val="4"/>
        <w:numId w:val="1"/>
      </w:numPr>
      <w:contextualSpacing w:val="0"/>
      <w:outlineLvl w:val="4"/>
    </w:pPr>
    <w:rPr>
      <w:rFonts w:cs="Arial"/>
      <w: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aliases w:val="LİSTE PARAF,içindekiler vb"/>
    <w:basedOn w:val="Normal"/>
    <w:link w:val="ListeParagrafChar"/>
    <w:uiPriority w:val="34"/>
    <w:qFormat/>
    <w:rsid w:val="0070577E"/>
    <w:pPr>
      <w:ind w:left="720"/>
      <w:contextualSpacing/>
    </w:pPr>
  </w:style>
  <w:style w:type="character" w:customStyle="1" w:styleId="Balk1Char">
    <w:name w:val="Başlık 1 Char"/>
    <w:basedOn w:val="VarsaylanParagrafYazTipi"/>
    <w:link w:val="Balk1"/>
    <w:uiPriority w:val="9"/>
    <w:rsid w:val="009329A5"/>
    <w:rPr>
      <w:rFonts w:ascii="Arial" w:hAnsi="Arial" w:cs="Arial"/>
      <w:b/>
    </w:rPr>
  </w:style>
  <w:style w:type="character" w:customStyle="1" w:styleId="Balk2Char">
    <w:name w:val="Başlık 2 Char"/>
    <w:basedOn w:val="VarsaylanParagrafYazTipi"/>
    <w:link w:val="Balk2"/>
    <w:uiPriority w:val="9"/>
    <w:rsid w:val="009329A5"/>
    <w:rPr>
      <w:rFonts w:ascii="Arial" w:hAnsi="Arial" w:cs="Arial"/>
      <w:b/>
    </w:rPr>
  </w:style>
  <w:style w:type="character" w:customStyle="1" w:styleId="Balk3Char">
    <w:name w:val="Başlık 3 Char"/>
    <w:basedOn w:val="VarsaylanParagrafYazTipi"/>
    <w:link w:val="Balk3"/>
    <w:uiPriority w:val="9"/>
    <w:rsid w:val="009329A5"/>
    <w:rPr>
      <w:rFonts w:ascii="Arial" w:hAnsi="Arial" w:cs="Arial"/>
      <w:b/>
    </w:rPr>
  </w:style>
  <w:style w:type="character" w:customStyle="1" w:styleId="Balk4Char">
    <w:name w:val="Başlık 4 Char"/>
    <w:basedOn w:val="VarsaylanParagrafYazTipi"/>
    <w:link w:val="Balk4"/>
    <w:uiPriority w:val="9"/>
    <w:rsid w:val="009329A5"/>
    <w:rPr>
      <w:rFonts w:ascii="Arial" w:hAnsi="Arial" w:cs="Arial"/>
      <w:b/>
    </w:rPr>
  </w:style>
  <w:style w:type="character" w:customStyle="1" w:styleId="Balk5Char">
    <w:name w:val="Başlık 5 Char"/>
    <w:basedOn w:val="VarsaylanParagrafYazTipi"/>
    <w:link w:val="Balk5"/>
    <w:uiPriority w:val="9"/>
    <w:rsid w:val="009329A5"/>
    <w:rPr>
      <w:rFonts w:ascii="Arial" w:hAnsi="Arial" w:cs="Arial"/>
      <w:b/>
    </w:rPr>
  </w:style>
  <w:style w:type="table" w:styleId="KlavuzuTablo4-Vurgu5">
    <w:name w:val="Grid Table 4 Accent 5"/>
    <w:basedOn w:val="NormalTablo"/>
    <w:uiPriority w:val="49"/>
    <w:rsid w:val="007874E9"/>
    <w:pPr>
      <w:spacing w:before="60" w:after="60" w:line="0" w:lineRule="atLeast"/>
      <w:jc w:val="both"/>
    </w:pPr>
    <w:rPr>
      <w:rFonts w:ascii="Arial" w:hAnsi="Arial"/>
      <w:sz w:val="20"/>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pPr>
        <w:wordWrap/>
      </w:pPr>
      <w:rPr>
        <w:rFonts w:ascii="Arial" w:hAnsi="Arial"/>
        <w:b/>
        <w:bCs/>
        <w:color w:val="FFFFFF" w:themeColor="background1"/>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pPr>
        <w:wordWrap/>
        <w:jc w:val="left"/>
      </w:pPr>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TBal">
    <w:name w:val="TOC Heading"/>
    <w:basedOn w:val="Balk1"/>
    <w:next w:val="Normal"/>
    <w:uiPriority w:val="39"/>
    <w:unhideWhenUsed/>
    <w:rsid w:val="004C0703"/>
    <w:pPr>
      <w:keepNext/>
      <w:keepLines/>
      <w:numPr>
        <w:numId w:val="0"/>
      </w:numPr>
      <w:spacing w:before="240" w:after="0" w:line="259" w:lineRule="auto"/>
      <w:outlineLvl w:val="9"/>
    </w:pPr>
    <w:rPr>
      <w:rFonts w:asciiTheme="majorHAnsi" w:eastAsiaTheme="majorEastAsia" w:hAnsiTheme="majorHAnsi" w:cstheme="majorBidi"/>
      <w:b w:val="0"/>
      <w:color w:val="2E74B5" w:themeColor="accent1" w:themeShade="BF"/>
      <w:sz w:val="32"/>
      <w:szCs w:val="32"/>
      <w:lang w:eastAsia="tr-TR"/>
    </w:rPr>
  </w:style>
  <w:style w:type="paragraph" w:styleId="T1">
    <w:name w:val="toc 1"/>
    <w:basedOn w:val="Normal"/>
    <w:next w:val="Normal"/>
    <w:autoRedefine/>
    <w:uiPriority w:val="39"/>
    <w:unhideWhenUsed/>
    <w:rsid w:val="004C0703"/>
    <w:pPr>
      <w:spacing w:after="100"/>
    </w:pPr>
  </w:style>
  <w:style w:type="paragraph" w:styleId="T2">
    <w:name w:val="toc 2"/>
    <w:basedOn w:val="Normal"/>
    <w:next w:val="Normal"/>
    <w:autoRedefine/>
    <w:uiPriority w:val="39"/>
    <w:unhideWhenUsed/>
    <w:rsid w:val="004C0703"/>
    <w:pPr>
      <w:spacing w:after="100"/>
      <w:ind w:left="220"/>
    </w:pPr>
  </w:style>
  <w:style w:type="paragraph" w:styleId="T3">
    <w:name w:val="toc 3"/>
    <w:basedOn w:val="Normal"/>
    <w:next w:val="Normal"/>
    <w:autoRedefine/>
    <w:uiPriority w:val="39"/>
    <w:unhideWhenUsed/>
    <w:rsid w:val="004C0703"/>
    <w:pPr>
      <w:spacing w:after="100"/>
      <w:ind w:left="440"/>
    </w:pPr>
  </w:style>
  <w:style w:type="character" w:styleId="Kpr">
    <w:name w:val="Hyperlink"/>
    <w:basedOn w:val="VarsaylanParagrafYazTipi"/>
    <w:uiPriority w:val="99"/>
    <w:unhideWhenUsed/>
    <w:rsid w:val="004C0703"/>
    <w:rPr>
      <w:color w:val="0563C1" w:themeColor="hyperlink"/>
      <w:u w:val="single"/>
    </w:rPr>
  </w:style>
  <w:style w:type="paragraph" w:styleId="stBilgi">
    <w:name w:val="header"/>
    <w:basedOn w:val="Normal"/>
    <w:link w:val="stBilgiChar"/>
    <w:uiPriority w:val="99"/>
    <w:unhideWhenUsed/>
    <w:rsid w:val="004C070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C0703"/>
  </w:style>
  <w:style w:type="paragraph" w:styleId="AltBilgi">
    <w:name w:val="footer"/>
    <w:basedOn w:val="Normal"/>
    <w:link w:val="AltBilgiChar"/>
    <w:uiPriority w:val="99"/>
    <w:unhideWhenUsed/>
    <w:rsid w:val="004C070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C0703"/>
  </w:style>
  <w:style w:type="paragraph" w:styleId="ResimYazs">
    <w:name w:val="caption"/>
    <w:basedOn w:val="Normal"/>
    <w:next w:val="Normal"/>
    <w:link w:val="ResimYazsChar"/>
    <w:uiPriority w:val="35"/>
    <w:unhideWhenUsed/>
    <w:rsid w:val="001D0061"/>
    <w:pPr>
      <w:spacing w:before="0" w:after="200" w:line="240" w:lineRule="auto"/>
    </w:pPr>
    <w:rPr>
      <w:i/>
      <w:iCs/>
      <w:color w:val="44546A" w:themeColor="text2"/>
      <w:sz w:val="18"/>
      <w:szCs w:val="18"/>
    </w:rPr>
  </w:style>
  <w:style w:type="character" w:customStyle="1" w:styleId="ResimYazsChar">
    <w:name w:val="Resim Yazısı Char"/>
    <w:basedOn w:val="VarsaylanParagrafYazTipi"/>
    <w:link w:val="ResimYazs"/>
    <w:uiPriority w:val="35"/>
    <w:rsid w:val="001D0061"/>
    <w:rPr>
      <w:rFonts w:ascii="Arial" w:hAnsi="Arial"/>
      <w:i/>
      <w:iCs/>
      <w:color w:val="44546A" w:themeColor="text2"/>
      <w:sz w:val="18"/>
      <w:szCs w:val="18"/>
    </w:rPr>
  </w:style>
  <w:style w:type="paragraph" w:customStyle="1" w:styleId="ekilTablo">
    <w:name w:val="Şekil/Tablo"/>
    <w:basedOn w:val="ResimYazs"/>
    <w:link w:val="ekilTabloChar"/>
    <w:qFormat/>
    <w:rsid w:val="003B3DBB"/>
    <w:pPr>
      <w:spacing w:before="240" w:after="240"/>
      <w:jc w:val="center"/>
    </w:pPr>
    <w:rPr>
      <w:sz w:val="20"/>
    </w:rPr>
  </w:style>
  <w:style w:type="character" w:customStyle="1" w:styleId="ekilTabloChar">
    <w:name w:val="Şekil/Tablo Char"/>
    <w:basedOn w:val="ResimYazsChar"/>
    <w:link w:val="ekilTablo"/>
    <w:rsid w:val="003B3DBB"/>
    <w:rPr>
      <w:rFonts w:ascii="Arial" w:hAnsi="Arial"/>
      <w:i/>
      <w:iCs/>
      <w:color w:val="44546A" w:themeColor="text2"/>
      <w:sz w:val="20"/>
      <w:szCs w:val="18"/>
    </w:rPr>
  </w:style>
  <w:style w:type="paragraph" w:styleId="DipnotMetni">
    <w:name w:val="footnote text"/>
    <w:basedOn w:val="Normal"/>
    <w:link w:val="DipnotMetniChar"/>
    <w:uiPriority w:val="99"/>
    <w:unhideWhenUsed/>
    <w:rsid w:val="001D0061"/>
    <w:pPr>
      <w:spacing w:before="0" w:after="0" w:line="240" w:lineRule="auto"/>
    </w:pPr>
    <w:rPr>
      <w:sz w:val="20"/>
      <w:szCs w:val="20"/>
    </w:rPr>
  </w:style>
  <w:style w:type="character" w:customStyle="1" w:styleId="DipnotMetniChar">
    <w:name w:val="Dipnot Metni Char"/>
    <w:basedOn w:val="VarsaylanParagrafYazTipi"/>
    <w:link w:val="DipnotMetni"/>
    <w:uiPriority w:val="99"/>
    <w:rsid w:val="001D0061"/>
    <w:rPr>
      <w:rFonts w:ascii="Arial" w:hAnsi="Arial"/>
      <w:sz w:val="20"/>
      <w:szCs w:val="20"/>
    </w:rPr>
  </w:style>
  <w:style w:type="character" w:styleId="DipnotBavurusu">
    <w:name w:val="footnote reference"/>
    <w:basedOn w:val="VarsaylanParagrafYazTipi"/>
    <w:uiPriority w:val="99"/>
    <w:semiHidden/>
    <w:unhideWhenUsed/>
    <w:rsid w:val="001D0061"/>
    <w:rPr>
      <w:vertAlign w:val="superscript"/>
    </w:rPr>
  </w:style>
  <w:style w:type="paragraph" w:customStyle="1" w:styleId="Dipnot">
    <w:name w:val="Dipnot"/>
    <w:basedOn w:val="Normal"/>
    <w:link w:val="DipnotChar"/>
    <w:qFormat/>
    <w:rsid w:val="00937269"/>
    <w:pPr>
      <w:spacing w:before="0" w:after="0" w:line="240" w:lineRule="auto"/>
    </w:pPr>
    <w:rPr>
      <w:sz w:val="18"/>
    </w:rPr>
  </w:style>
  <w:style w:type="character" w:customStyle="1" w:styleId="DipnotChar">
    <w:name w:val="Dipnot Char"/>
    <w:basedOn w:val="Balk1Char"/>
    <w:link w:val="Dipnot"/>
    <w:rsid w:val="00937269"/>
    <w:rPr>
      <w:rFonts w:ascii="Arial" w:hAnsi="Arial" w:cs="Arial"/>
      <w:b w:val="0"/>
      <w:sz w:val="18"/>
    </w:rPr>
  </w:style>
  <w:style w:type="paragraph" w:styleId="BalonMetni">
    <w:name w:val="Balloon Text"/>
    <w:basedOn w:val="Normal"/>
    <w:link w:val="BalonMetniChar"/>
    <w:uiPriority w:val="99"/>
    <w:semiHidden/>
    <w:unhideWhenUsed/>
    <w:rsid w:val="001D0061"/>
    <w:pPr>
      <w:spacing w:before="0"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D0061"/>
    <w:rPr>
      <w:rFonts w:ascii="Segoe UI" w:hAnsi="Segoe UI" w:cs="Segoe UI"/>
      <w:sz w:val="18"/>
      <w:szCs w:val="18"/>
    </w:rPr>
  </w:style>
  <w:style w:type="character" w:styleId="AklamaBavurusu">
    <w:name w:val="annotation reference"/>
    <w:basedOn w:val="VarsaylanParagrafYazTipi"/>
    <w:uiPriority w:val="99"/>
    <w:semiHidden/>
    <w:unhideWhenUsed/>
    <w:rsid w:val="001D0061"/>
    <w:rPr>
      <w:sz w:val="16"/>
      <w:szCs w:val="16"/>
    </w:rPr>
  </w:style>
  <w:style w:type="paragraph" w:styleId="AklamaMetni">
    <w:name w:val="annotation text"/>
    <w:basedOn w:val="Normal"/>
    <w:link w:val="AklamaMetniChar"/>
    <w:uiPriority w:val="99"/>
    <w:unhideWhenUsed/>
    <w:rsid w:val="001D0061"/>
    <w:pPr>
      <w:spacing w:line="240" w:lineRule="auto"/>
    </w:pPr>
    <w:rPr>
      <w:sz w:val="20"/>
      <w:szCs w:val="20"/>
    </w:rPr>
  </w:style>
  <w:style w:type="character" w:customStyle="1" w:styleId="AklamaMetniChar">
    <w:name w:val="Açıklama Metni Char"/>
    <w:basedOn w:val="VarsaylanParagrafYazTipi"/>
    <w:link w:val="AklamaMetni"/>
    <w:uiPriority w:val="99"/>
    <w:rsid w:val="001D0061"/>
    <w:rPr>
      <w:rFonts w:ascii="Arial" w:hAnsi="Arial"/>
      <w:sz w:val="20"/>
      <w:szCs w:val="20"/>
    </w:rPr>
  </w:style>
  <w:style w:type="paragraph" w:styleId="AklamaKonusu">
    <w:name w:val="annotation subject"/>
    <w:basedOn w:val="AklamaMetni"/>
    <w:next w:val="AklamaMetni"/>
    <w:link w:val="AklamaKonusuChar"/>
    <w:uiPriority w:val="99"/>
    <w:semiHidden/>
    <w:unhideWhenUsed/>
    <w:rsid w:val="001D0061"/>
    <w:rPr>
      <w:b/>
      <w:bCs/>
    </w:rPr>
  </w:style>
  <w:style w:type="character" w:customStyle="1" w:styleId="AklamaKonusuChar">
    <w:name w:val="Açıklama Konusu Char"/>
    <w:basedOn w:val="AklamaMetniChar"/>
    <w:link w:val="AklamaKonusu"/>
    <w:uiPriority w:val="99"/>
    <w:semiHidden/>
    <w:rsid w:val="001D0061"/>
    <w:rPr>
      <w:rFonts w:ascii="Arial" w:hAnsi="Arial"/>
      <w:b/>
      <w:bCs/>
      <w:sz w:val="20"/>
      <w:szCs w:val="20"/>
    </w:rPr>
  </w:style>
  <w:style w:type="paragraph" w:styleId="ekillerTablosu">
    <w:name w:val="table of figures"/>
    <w:basedOn w:val="Normal"/>
    <w:next w:val="Normal"/>
    <w:uiPriority w:val="99"/>
    <w:unhideWhenUsed/>
    <w:rsid w:val="008C4EBC"/>
    <w:pPr>
      <w:spacing w:after="0"/>
    </w:pPr>
  </w:style>
  <w:style w:type="table" w:customStyle="1" w:styleId="TabloKlavuzu1">
    <w:name w:val="Tablo Kılavuzu1"/>
    <w:basedOn w:val="NormalTablo"/>
    <w:next w:val="TabloKlavuzu"/>
    <w:uiPriority w:val="39"/>
    <w:rsid w:val="00BF4B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
    <w:name w:val="Table Grid"/>
    <w:basedOn w:val="NormalTablo"/>
    <w:uiPriority w:val="39"/>
    <w:rsid w:val="00BF4B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eTablo4-Vurgu5">
    <w:name w:val="List Table 4 Accent 5"/>
    <w:basedOn w:val="NormalTablo"/>
    <w:uiPriority w:val="49"/>
    <w:rsid w:val="00611757"/>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izelge">
    <w:name w:val="çizelge"/>
    <w:basedOn w:val="Normal"/>
    <w:link w:val="izelgeChar"/>
    <w:rsid w:val="0030626F"/>
    <w:rPr>
      <w:rFonts w:ascii="Times New Roman" w:hAnsi="Times New Roman" w:cs="Times New Roman"/>
      <w:b/>
      <w:sz w:val="24"/>
      <w:szCs w:val="24"/>
    </w:rPr>
  </w:style>
  <w:style w:type="character" w:customStyle="1" w:styleId="izelgeChar">
    <w:name w:val="çizelge Char"/>
    <w:basedOn w:val="VarsaylanParagrafYazTipi"/>
    <w:link w:val="izelge"/>
    <w:rsid w:val="0030626F"/>
    <w:rPr>
      <w:rFonts w:ascii="Times New Roman" w:hAnsi="Times New Roman" w:cs="Times New Roman"/>
      <w:b/>
      <w:sz w:val="24"/>
      <w:szCs w:val="24"/>
    </w:rPr>
  </w:style>
  <w:style w:type="paragraph" w:customStyle="1" w:styleId="zielge">
    <w:name w:val="çzielge"/>
    <w:basedOn w:val="Normal"/>
    <w:link w:val="zielgeChar"/>
    <w:rsid w:val="0030626F"/>
    <w:rPr>
      <w:rFonts w:ascii="Times New Roman" w:hAnsi="Times New Roman" w:cs="Times New Roman"/>
      <w:sz w:val="24"/>
      <w:szCs w:val="24"/>
    </w:rPr>
  </w:style>
  <w:style w:type="character" w:customStyle="1" w:styleId="zielgeChar">
    <w:name w:val="çzielge Char"/>
    <w:basedOn w:val="VarsaylanParagrafYazTipi"/>
    <w:link w:val="zielge"/>
    <w:rsid w:val="0030626F"/>
    <w:rPr>
      <w:rFonts w:ascii="Times New Roman" w:hAnsi="Times New Roman" w:cs="Times New Roman"/>
      <w:sz w:val="24"/>
      <w:szCs w:val="24"/>
    </w:rPr>
  </w:style>
  <w:style w:type="paragraph" w:customStyle="1" w:styleId="izelge1">
    <w:name w:val="çizelge1"/>
    <w:basedOn w:val="zielge"/>
    <w:link w:val="izelge1Char"/>
    <w:autoRedefine/>
    <w:rsid w:val="0030626F"/>
    <w:pPr>
      <w:spacing w:after="0" w:line="240" w:lineRule="auto"/>
    </w:pPr>
  </w:style>
  <w:style w:type="character" w:customStyle="1" w:styleId="izelge1Char">
    <w:name w:val="çizelge1 Char"/>
    <w:basedOn w:val="zielgeChar"/>
    <w:link w:val="izelge1"/>
    <w:rsid w:val="0030626F"/>
    <w:rPr>
      <w:rFonts w:ascii="Times New Roman" w:hAnsi="Times New Roman" w:cs="Times New Roman"/>
      <w:sz w:val="24"/>
      <w:szCs w:val="24"/>
    </w:rPr>
  </w:style>
  <w:style w:type="paragraph" w:customStyle="1" w:styleId="ekilbiimi">
    <w:name w:val="Şekil biçimi"/>
    <w:basedOn w:val="Normal"/>
    <w:link w:val="ekilbiimiChar"/>
    <w:rsid w:val="0030626F"/>
    <w:pPr>
      <w:spacing w:after="0"/>
    </w:pPr>
    <w:rPr>
      <w:rFonts w:ascii="Times New Roman" w:hAnsi="Times New Roman" w:cs="Times New Roman"/>
      <w:sz w:val="24"/>
      <w:szCs w:val="24"/>
    </w:rPr>
  </w:style>
  <w:style w:type="character" w:customStyle="1" w:styleId="ekilbiimiChar">
    <w:name w:val="Şekil biçimi Char"/>
    <w:basedOn w:val="VarsaylanParagrafYazTipi"/>
    <w:link w:val="ekilbiimi"/>
    <w:rsid w:val="0030626F"/>
    <w:rPr>
      <w:rFonts w:ascii="Times New Roman" w:hAnsi="Times New Roman" w:cs="Times New Roman"/>
      <w:sz w:val="24"/>
      <w:szCs w:val="24"/>
    </w:rPr>
  </w:style>
  <w:style w:type="paragraph" w:customStyle="1" w:styleId="ekilbal">
    <w:name w:val="Şekil başlığı"/>
    <w:next w:val="Normal"/>
    <w:link w:val="ekilbalChar"/>
    <w:autoRedefine/>
    <w:rsid w:val="0030626F"/>
    <w:pPr>
      <w:keepNext/>
      <w:spacing w:after="0" w:line="240" w:lineRule="auto"/>
      <w:ind w:left="-284" w:firstLine="284"/>
      <w:jc w:val="center"/>
    </w:pPr>
    <w:rPr>
      <w:rFonts w:ascii="Arial" w:hAnsi="Arial" w:cs="Arial"/>
      <w:b/>
    </w:rPr>
  </w:style>
  <w:style w:type="character" w:customStyle="1" w:styleId="ekilbalChar">
    <w:name w:val="Şekil başlığı Char"/>
    <w:basedOn w:val="VarsaylanParagrafYazTipi"/>
    <w:link w:val="ekilbal"/>
    <w:rsid w:val="0030626F"/>
    <w:rPr>
      <w:rFonts w:ascii="Arial" w:hAnsi="Arial" w:cs="Arial"/>
      <w:b/>
    </w:rPr>
  </w:style>
  <w:style w:type="paragraph" w:customStyle="1" w:styleId="izelgebalk">
    <w:name w:val="Çizelgebaşlık"/>
    <w:basedOn w:val="Normal"/>
    <w:link w:val="izelgebalkChar"/>
    <w:autoRedefine/>
    <w:rsid w:val="0030626F"/>
    <w:pPr>
      <w:tabs>
        <w:tab w:val="left" w:pos="567"/>
      </w:tabs>
      <w:spacing w:before="0" w:after="0" w:line="240" w:lineRule="auto"/>
      <w:jc w:val="center"/>
    </w:pPr>
    <w:rPr>
      <w:rFonts w:cs="Arial"/>
      <w:b/>
    </w:rPr>
  </w:style>
  <w:style w:type="character" w:customStyle="1" w:styleId="izelgebalkChar">
    <w:name w:val="Çizelgebaşlık Char"/>
    <w:basedOn w:val="VarsaylanParagrafYazTipi"/>
    <w:link w:val="izelgebalk"/>
    <w:rsid w:val="0030626F"/>
    <w:rPr>
      <w:rFonts w:ascii="Arial" w:hAnsi="Arial" w:cs="Arial"/>
      <w:b/>
    </w:rPr>
  </w:style>
  <w:style w:type="paragraph" w:customStyle="1" w:styleId="izelge10">
    <w:name w:val="Çizelge1"/>
    <w:basedOn w:val="Normal"/>
    <w:link w:val="izelge1Char0"/>
    <w:rsid w:val="0030626F"/>
    <w:pPr>
      <w:spacing w:before="0" w:after="0" w:line="240" w:lineRule="auto"/>
    </w:pPr>
    <w:rPr>
      <w:rFonts w:ascii="Times New Roman" w:hAnsi="Times New Roman" w:cs="Times New Roman"/>
      <w:szCs w:val="24"/>
    </w:rPr>
  </w:style>
  <w:style w:type="character" w:customStyle="1" w:styleId="izelge1Char0">
    <w:name w:val="Çizelge1 Char"/>
    <w:basedOn w:val="VarsaylanParagrafYazTipi"/>
    <w:link w:val="izelge10"/>
    <w:rsid w:val="0030626F"/>
    <w:rPr>
      <w:rFonts w:ascii="Times New Roman" w:hAnsi="Times New Roman" w:cs="Times New Roman"/>
      <w:szCs w:val="24"/>
    </w:rPr>
  </w:style>
  <w:style w:type="paragraph" w:customStyle="1" w:styleId="msonormal0">
    <w:name w:val="msonormal"/>
    <w:basedOn w:val="Normal"/>
    <w:rsid w:val="0030626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izelge0">
    <w:name w:val="Çizelge"/>
    <w:basedOn w:val="Normal"/>
    <w:link w:val="izelgeChar0"/>
    <w:rsid w:val="0030626F"/>
    <w:rPr>
      <w:rFonts w:ascii="Times New Roman" w:hAnsi="Times New Roman" w:cs="Times New Roman"/>
      <w:sz w:val="24"/>
      <w:szCs w:val="24"/>
    </w:rPr>
  </w:style>
  <w:style w:type="character" w:customStyle="1" w:styleId="izelgeChar0">
    <w:name w:val="Çizelge Char"/>
    <w:basedOn w:val="VarsaylanParagrafYazTipi"/>
    <w:link w:val="izelge0"/>
    <w:rsid w:val="0030626F"/>
    <w:rPr>
      <w:rFonts w:ascii="Times New Roman" w:hAnsi="Times New Roman" w:cs="Times New Roman"/>
      <w:sz w:val="24"/>
      <w:szCs w:val="24"/>
    </w:rPr>
  </w:style>
  <w:style w:type="table" w:customStyle="1" w:styleId="TableNormal">
    <w:name w:val="Table Normal"/>
    <w:uiPriority w:val="2"/>
    <w:semiHidden/>
    <w:unhideWhenUsed/>
    <w:qFormat/>
    <w:rsid w:val="0030626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0626F"/>
    <w:pPr>
      <w:widowControl w:val="0"/>
      <w:autoSpaceDE w:val="0"/>
      <w:autoSpaceDN w:val="0"/>
      <w:spacing w:after="0" w:line="240" w:lineRule="auto"/>
    </w:pPr>
    <w:rPr>
      <w:rFonts w:ascii="Times New Roman" w:eastAsia="Times New Roman" w:hAnsi="Times New Roman" w:cs="Times New Roman"/>
      <w:sz w:val="24"/>
      <w:lang w:eastAsia="tr-TR" w:bidi="tr-TR"/>
    </w:rPr>
  </w:style>
  <w:style w:type="character" w:styleId="Vurgu">
    <w:name w:val="Emphasis"/>
    <w:basedOn w:val="VarsaylanParagrafYazTipi"/>
    <w:uiPriority w:val="20"/>
    <w:qFormat/>
    <w:rsid w:val="0030626F"/>
    <w:rPr>
      <w:i/>
      <w:iCs/>
    </w:rPr>
  </w:style>
  <w:style w:type="character" w:customStyle="1" w:styleId="AklamaMetniChar1">
    <w:name w:val="Açıklama Metni Char1"/>
    <w:basedOn w:val="VarsaylanParagrafYazTipi"/>
    <w:uiPriority w:val="99"/>
    <w:semiHidden/>
    <w:rsid w:val="0030626F"/>
    <w:rPr>
      <w:sz w:val="20"/>
      <w:szCs w:val="20"/>
    </w:rPr>
  </w:style>
  <w:style w:type="character" w:customStyle="1" w:styleId="AklamaKonusuChar1">
    <w:name w:val="Açıklama Konusu Char1"/>
    <w:basedOn w:val="AklamaMetniChar1"/>
    <w:uiPriority w:val="99"/>
    <w:semiHidden/>
    <w:rsid w:val="0030626F"/>
    <w:rPr>
      <w:b/>
      <w:bCs/>
      <w:sz w:val="20"/>
      <w:szCs w:val="20"/>
    </w:rPr>
  </w:style>
  <w:style w:type="character" w:customStyle="1" w:styleId="BalonMetniChar1">
    <w:name w:val="Balon Metni Char1"/>
    <w:basedOn w:val="VarsaylanParagrafYazTipi"/>
    <w:uiPriority w:val="99"/>
    <w:semiHidden/>
    <w:rsid w:val="0030626F"/>
    <w:rPr>
      <w:rFonts w:ascii="Segoe UI" w:hAnsi="Segoe UI" w:cs="Segoe UI"/>
      <w:sz w:val="18"/>
      <w:szCs w:val="18"/>
    </w:rPr>
  </w:style>
  <w:style w:type="table" w:styleId="DzTablo1">
    <w:name w:val="Plain Table 1"/>
    <w:basedOn w:val="NormalTablo"/>
    <w:uiPriority w:val="41"/>
    <w:rsid w:val="0030626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KlavuzuTablo4-Vurgu2">
    <w:name w:val="Grid Table 4 Accent 2"/>
    <w:basedOn w:val="NormalTablo"/>
    <w:uiPriority w:val="49"/>
    <w:rsid w:val="0030626F"/>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KlavuzTablo5Koyu-Vurgu2">
    <w:name w:val="Grid Table 5 Dark Accent 2"/>
    <w:basedOn w:val="NormalTablo"/>
    <w:uiPriority w:val="50"/>
    <w:rsid w:val="0030626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ListeTablo4-Vurgu2">
    <w:name w:val="List Table 4 Accent 2"/>
    <w:basedOn w:val="NormalTablo"/>
    <w:uiPriority w:val="49"/>
    <w:rsid w:val="0030626F"/>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eTablo2-Vurgu2">
    <w:name w:val="List Table 2 Accent 2"/>
    <w:basedOn w:val="NormalTablo"/>
    <w:uiPriority w:val="47"/>
    <w:rsid w:val="0030626F"/>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styleId="SayfaNumaras">
    <w:name w:val="page number"/>
    <w:basedOn w:val="VarsaylanParagrafYazTipi"/>
    <w:rsid w:val="0030626F"/>
  </w:style>
  <w:style w:type="table" w:styleId="KlavuzTablo3-Vurgu2">
    <w:name w:val="Grid Table 3 Accent 2"/>
    <w:basedOn w:val="NormalTablo"/>
    <w:uiPriority w:val="48"/>
    <w:rsid w:val="0030626F"/>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KlavuzTablo2-Vurgu2">
    <w:name w:val="Grid Table 2 Accent 2"/>
    <w:basedOn w:val="NormalTablo"/>
    <w:uiPriority w:val="47"/>
    <w:rsid w:val="0030626F"/>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KlavuzTablo1Ak-Vurgu2">
    <w:name w:val="Grid Table 1 Light Accent 2"/>
    <w:basedOn w:val="NormalTablo"/>
    <w:uiPriority w:val="46"/>
    <w:rsid w:val="0030626F"/>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Stil1">
    <w:name w:val="Stil1"/>
    <w:basedOn w:val="NormalTablo"/>
    <w:uiPriority w:val="99"/>
    <w:rsid w:val="0030626F"/>
    <w:pPr>
      <w:spacing w:after="0" w:line="240" w:lineRule="auto"/>
    </w:pPr>
    <w:tblPr/>
    <w:tcPr>
      <w:shd w:val="clear" w:color="auto" w:fill="00A29E"/>
    </w:tcPr>
  </w:style>
  <w:style w:type="table" w:styleId="KlavuzTablo5Koyu-Vurgu6">
    <w:name w:val="Grid Table 5 Dark Accent 6"/>
    <w:basedOn w:val="NormalTablo"/>
    <w:uiPriority w:val="50"/>
    <w:rsid w:val="0030626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KlavuzuTablo4-Vurgu6">
    <w:name w:val="Grid Table 4 Accent 6"/>
    <w:basedOn w:val="NormalTablo"/>
    <w:uiPriority w:val="49"/>
    <w:rsid w:val="0030626F"/>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lo1Ak-Vurgu6">
    <w:name w:val="List Table 1 Light Accent 6"/>
    <w:basedOn w:val="NormalTablo"/>
    <w:uiPriority w:val="46"/>
    <w:rsid w:val="0030626F"/>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KlavuzTablo7Renkli-Vurgu6">
    <w:name w:val="Grid Table 7 Colorful Accent 6"/>
    <w:basedOn w:val="NormalTablo"/>
    <w:uiPriority w:val="52"/>
    <w:rsid w:val="0030626F"/>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ListeTablo2-Vurgu6">
    <w:name w:val="List Table 2 Accent 6"/>
    <w:basedOn w:val="NormalTablo"/>
    <w:uiPriority w:val="47"/>
    <w:rsid w:val="0030626F"/>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KlavuzTablo2-Vurgu6">
    <w:name w:val="Grid Table 2 Accent 6"/>
    <w:basedOn w:val="NormalTablo"/>
    <w:uiPriority w:val="47"/>
    <w:rsid w:val="0030626F"/>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DzTablo4">
    <w:name w:val="Plain Table 4"/>
    <w:basedOn w:val="NormalTablo"/>
    <w:uiPriority w:val="44"/>
    <w:rsid w:val="0030626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4">
    <w:name w:val="toc 4"/>
    <w:basedOn w:val="Normal"/>
    <w:next w:val="Normal"/>
    <w:autoRedefine/>
    <w:uiPriority w:val="39"/>
    <w:unhideWhenUsed/>
    <w:rsid w:val="0030626F"/>
    <w:pPr>
      <w:spacing w:before="0" w:after="100" w:line="259" w:lineRule="auto"/>
      <w:ind w:left="660"/>
    </w:pPr>
    <w:rPr>
      <w:rFonts w:asciiTheme="minorHAnsi" w:eastAsiaTheme="minorEastAsia" w:hAnsiTheme="minorHAnsi"/>
      <w:lang w:eastAsia="tr-TR"/>
    </w:rPr>
  </w:style>
  <w:style w:type="paragraph" w:styleId="T5">
    <w:name w:val="toc 5"/>
    <w:basedOn w:val="Normal"/>
    <w:next w:val="Normal"/>
    <w:autoRedefine/>
    <w:uiPriority w:val="39"/>
    <w:unhideWhenUsed/>
    <w:rsid w:val="0030626F"/>
    <w:pPr>
      <w:spacing w:before="0" w:after="100" w:line="259" w:lineRule="auto"/>
      <w:ind w:left="880"/>
    </w:pPr>
    <w:rPr>
      <w:rFonts w:asciiTheme="minorHAnsi" w:eastAsiaTheme="minorEastAsia" w:hAnsiTheme="minorHAnsi"/>
      <w:lang w:eastAsia="tr-TR"/>
    </w:rPr>
  </w:style>
  <w:style w:type="paragraph" w:styleId="T6">
    <w:name w:val="toc 6"/>
    <w:basedOn w:val="Normal"/>
    <w:next w:val="Normal"/>
    <w:autoRedefine/>
    <w:uiPriority w:val="39"/>
    <w:unhideWhenUsed/>
    <w:rsid w:val="0030626F"/>
    <w:pPr>
      <w:spacing w:before="0" w:after="100" w:line="259" w:lineRule="auto"/>
      <w:ind w:left="1100"/>
    </w:pPr>
    <w:rPr>
      <w:rFonts w:asciiTheme="minorHAnsi" w:eastAsiaTheme="minorEastAsia" w:hAnsiTheme="minorHAnsi"/>
      <w:lang w:eastAsia="tr-TR"/>
    </w:rPr>
  </w:style>
  <w:style w:type="paragraph" w:styleId="T7">
    <w:name w:val="toc 7"/>
    <w:basedOn w:val="Normal"/>
    <w:next w:val="Normal"/>
    <w:autoRedefine/>
    <w:uiPriority w:val="39"/>
    <w:unhideWhenUsed/>
    <w:rsid w:val="0030626F"/>
    <w:pPr>
      <w:spacing w:before="0" w:after="100" w:line="259" w:lineRule="auto"/>
      <w:ind w:left="1320"/>
    </w:pPr>
    <w:rPr>
      <w:rFonts w:asciiTheme="minorHAnsi" w:eastAsiaTheme="minorEastAsia" w:hAnsiTheme="minorHAnsi"/>
      <w:lang w:eastAsia="tr-TR"/>
    </w:rPr>
  </w:style>
  <w:style w:type="paragraph" w:styleId="T8">
    <w:name w:val="toc 8"/>
    <w:basedOn w:val="Normal"/>
    <w:next w:val="Normal"/>
    <w:autoRedefine/>
    <w:uiPriority w:val="39"/>
    <w:unhideWhenUsed/>
    <w:rsid w:val="0030626F"/>
    <w:pPr>
      <w:spacing w:before="0" w:after="100" w:line="259" w:lineRule="auto"/>
      <w:ind w:left="1540"/>
    </w:pPr>
    <w:rPr>
      <w:rFonts w:asciiTheme="minorHAnsi" w:eastAsiaTheme="minorEastAsia" w:hAnsiTheme="minorHAnsi"/>
      <w:lang w:eastAsia="tr-TR"/>
    </w:rPr>
  </w:style>
  <w:style w:type="paragraph" w:styleId="T9">
    <w:name w:val="toc 9"/>
    <w:basedOn w:val="Normal"/>
    <w:next w:val="Normal"/>
    <w:autoRedefine/>
    <w:uiPriority w:val="39"/>
    <w:unhideWhenUsed/>
    <w:rsid w:val="0030626F"/>
    <w:pPr>
      <w:spacing w:before="0" w:after="100" w:line="259" w:lineRule="auto"/>
      <w:ind w:left="1760"/>
    </w:pPr>
    <w:rPr>
      <w:rFonts w:asciiTheme="minorHAnsi" w:eastAsiaTheme="minorEastAsia" w:hAnsiTheme="minorHAnsi"/>
      <w:lang w:eastAsia="tr-TR"/>
    </w:rPr>
  </w:style>
  <w:style w:type="table" w:customStyle="1" w:styleId="TabloKlavuzu2">
    <w:name w:val="Tablo Kılavuzu2"/>
    <w:basedOn w:val="NormalTablo"/>
    <w:next w:val="TabloKlavuzu"/>
    <w:uiPriority w:val="59"/>
    <w:rsid w:val="009249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51">
    <w:name w:val="Grid Table 4 - Accent 51"/>
    <w:basedOn w:val="NormalTablo"/>
    <w:uiPriority w:val="49"/>
    <w:rsid w:val="00D66A5F"/>
    <w:pPr>
      <w:spacing w:before="60" w:after="60" w:line="0" w:lineRule="atLeast"/>
    </w:pPr>
    <w:rPr>
      <w:rFonts w:ascii="Arial" w:hAnsi="Arial"/>
      <w:sz w:val="20"/>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rPr>
      <w:cantSplit/>
    </w:trPr>
    <w:tcPr>
      <w:vAlign w:val="center"/>
    </w:tcPr>
    <w:tblStylePr w:type="firstRow">
      <w:pPr>
        <w:wordWrap/>
      </w:pPr>
      <w:rPr>
        <w:rFonts w:ascii="Arial" w:hAnsi="Arial"/>
        <w:b/>
        <w:bCs/>
        <w:color w:val="FFFFFF" w:themeColor="background1"/>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pPr>
        <w:wordWrap/>
        <w:jc w:val="left"/>
      </w:pPr>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latitude">
    <w:name w:val="latitude"/>
    <w:basedOn w:val="VarsaylanParagrafYazTipi"/>
    <w:rsid w:val="00F67645"/>
  </w:style>
  <w:style w:type="paragraph" w:styleId="AralkYok">
    <w:name w:val="No Spacing"/>
    <w:uiPriority w:val="1"/>
    <w:qFormat/>
    <w:rsid w:val="005C37EA"/>
    <w:pPr>
      <w:spacing w:after="0" w:line="240" w:lineRule="auto"/>
      <w:jc w:val="both"/>
    </w:pPr>
    <w:rPr>
      <w:rFonts w:ascii="Arial" w:hAnsi="Arial"/>
    </w:rPr>
  </w:style>
  <w:style w:type="character" w:customStyle="1" w:styleId="ListeParagrafChar">
    <w:name w:val="Liste Paragraf Char"/>
    <w:aliases w:val="LİSTE PARAF Char,içindekiler vb Char"/>
    <w:basedOn w:val="VarsaylanParagrafYazTipi"/>
    <w:link w:val="ListeParagraf"/>
    <w:uiPriority w:val="34"/>
    <w:rsid w:val="00840E2D"/>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6922543">
      <w:bodyDiv w:val="1"/>
      <w:marLeft w:val="0"/>
      <w:marRight w:val="0"/>
      <w:marTop w:val="0"/>
      <w:marBottom w:val="0"/>
      <w:divBdr>
        <w:top w:val="none" w:sz="0" w:space="0" w:color="auto"/>
        <w:left w:val="none" w:sz="0" w:space="0" w:color="auto"/>
        <w:bottom w:val="none" w:sz="0" w:space="0" w:color="auto"/>
        <w:right w:val="none" w:sz="0" w:space="0" w:color="auto"/>
      </w:divBdr>
      <w:divsChild>
        <w:div w:id="1282999624">
          <w:marLeft w:val="0"/>
          <w:marRight w:val="0"/>
          <w:marTop w:val="0"/>
          <w:marBottom w:val="0"/>
          <w:divBdr>
            <w:top w:val="none" w:sz="0" w:space="0" w:color="auto"/>
            <w:left w:val="none" w:sz="0" w:space="0" w:color="auto"/>
            <w:bottom w:val="none" w:sz="0" w:space="0" w:color="auto"/>
            <w:right w:val="none" w:sz="0" w:space="0" w:color="auto"/>
          </w:divBdr>
        </w:div>
      </w:divsChild>
    </w:div>
    <w:div w:id="1975481875">
      <w:bodyDiv w:val="1"/>
      <w:marLeft w:val="0"/>
      <w:marRight w:val="0"/>
      <w:marTop w:val="0"/>
      <w:marBottom w:val="0"/>
      <w:divBdr>
        <w:top w:val="none" w:sz="0" w:space="0" w:color="auto"/>
        <w:left w:val="none" w:sz="0" w:space="0" w:color="auto"/>
        <w:bottom w:val="none" w:sz="0" w:space="0" w:color="auto"/>
        <w:right w:val="none" w:sz="0" w:space="0" w:color="auto"/>
      </w:divBdr>
    </w:div>
    <w:div w:id="2059282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resmigazete.gov.tr/eskiler/2023/11/20231128.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C10655CAD4E89E48A8C5473085C60FA3" ma:contentTypeVersion="1" ma:contentTypeDescription="Yeni belge oluşturun." ma:contentTypeScope="" ma:versionID="1522a1a2089ae74c58a6e9bcfca071ee">
  <xsd:schema xmlns:xsd="http://www.w3.org/2001/XMLSchema" xmlns:xs="http://www.w3.org/2001/XMLSchema" xmlns:p="http://schemas.microsoft.com/office/2006/metadata/properties" xmlns:ns1="http://schemas.microsoft.com/sharepoint/v3" targetNamespace="http://schemas.microsoft.com/office/2006/metadata/properties" ma:root="true" ma:fieldsID="49b87698a269e3d8a8d18e3e769e063b"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918DBF-DEF9-4523-B981-A1BFEE085734}"/>
</file>

<file path=customXml/itemProps2.xml><?xml version="1.0" encoding="utf-8"?>
<ds:datastoreItem xmlns:ds="http://schemas.openxmlformats.org/officeDocument/2006/customXml" ds:itemID="{70251D81-B960-4F97-BEDB-5F31E194E056}">
  <ds:schemaRefs>
    <ds:schemaRef ds:uri="http://schemas.microsoft.com/sharepoint/v3/contenttype/forms"/>
  </ds:schemaRefs>
</ds:datastoreItem>
</file>

<file path=customXml/itemProps3.xml><?xml version="1.0" encoding="utf-8"?>
<ds:datastoreItem xmlns:ds="http://schemas.openxmlformats.org/officeDocument/2006/customXml" ds:itemID="{FB2E816B-3D73-4DB8-9E25-3E258475C5DC}">
  <ds:schemaRefs>
    <ds:schemaRef ds:uri="http://purl.org/dc/dcmitype/"/>
    <ds:schemaRef ds:uri="http://schemas.microsoft.com/office/2006/documentManagement/types"/>
    <ds:schemaRef ds:uri="2104e71b-4303-4a73-b7e4-d06ff04ac3e5"/>
    <ds:schemaRef ds:uri="http://www.w3.org/XML/1998/namespace"/>
    <ds:schemaRef ds:uri="http://schemas.openxmlformats.org/package/2006/metadata/core-properties"/>
    <ds:schemaRef ds:uri="http://purl.org/dc/elements/1.1/"/>
    <ds:schemaRef ds:uri="http://purl.org/dc/terms/"/>
    <ds:schemaRef ds:uri="http://schemas.microsoft.com/office/infopath/2007/PartnerControls"/>
    <ds:schemaRef ds:uri="http://schemas.microsoft.com/office/2006/metadata/properties"/>
  </ds:schemaRefs>
</ds:datastoreItem>
</file>

<file path=customXml/itemProps4.xml><?xml version="1.0" encoding="utf-8"?>
<ds:datastoreItem xmlns:ds="http://schemas.openxmlformats.org/officeDocument/2006/customXml" ds:itemID="{0A157D97-6F2A-4B9B-A365-0D08340C6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24</Pages>
  <Words>4558</Words>
  <Characters>25982</Characters>
  <Application>Microsoft Office Word</Application>
  <DocSecurity>0</DocSecurity>
  <Lines>216</Lines>
  <Paragraphs>60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Merve YÜKSEL ZABUNOĞLU (TÜSSİDE);Seda CELEP (TUSSIDE)</dc:creator>
  <cp:keywords/>
  <dc:description/>
  <cp:lastModifiedBy>Veyis YURTKULU</cp:lastModifiedBy>
  <cp:revision>4</cp:revision>
  <cp:lastPrinted>2024-02-29T13:57:00Z</cp:lastPrinted>
  <dcterms:created xsi:type="dcterms:W3CDTF">2024-03-01T13:25:00Z</dcterms:created>
  <dcterms:modified xsi:type="dcterms:W3CDTF">2024-06-11T15:10:00Z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0x010100C10655CAD4E89E48A8C5473085C60FA3</vt:lpwstr>
  </property>
</Properties>
</file>